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3E" w:rsidRPr="002644C8" w:rsidRDefault="00F409AF" w:rsidP="0071153E">
      <w:pPr>
        <w:jc w:val="center"/>
        <w:rPr>
          <w:rFonts w:eastAsia="標楷體"/>
          <w:szCs w:val="20"/>
        </w:rPr>
      </w:pPr>
      <w:r w:rsidRPr="002644C8">
        <w:rPr>
          <w:rFonts w:eastAsia="標楷體"/>
          <w:b/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5219700</wp:posOffset>
            </wp:positionH>
            <wp:positionV relativeFrom="paragraph">
              <wp:posOffset>83820</wp:posOffset>
            </wp:positionV>
            <wp:extent cx="882015" cy="1045845"/>
            <wp:effectExtent l="0" t="0" r="0" b="0"/>
            <wp:wrapNone/>
            <wp:docPr id="2" name="圖片 1" descr="E:\JOB\老師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E:\JOB\老師去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1" t="1028" r="15025" b="4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53E" w:rsidRPr="002644C8">
        <w:rPr>
          <w:rFonts w:eastAsia="標楷體"/>
          <w:b/>
          <w:szCs w:val="20"/>
        </w:rPr>
        <w:t xml:space="preserve">Yu-Chun </w:t>
      </w:r>
      <w:r w:rsidR="0071153E" w:rsidRPr="002644C8">
        <w:rPr>
          <w:rFonts w:eastAsia="標楷體"/>
          <w:b/>
          <w:iCs/>
          <w:szCs w:val="20"/>
        </w:rPr>
        <w:t>Wang</w:t>
      </w:r>
      <w:r w:rsidR="0071153E" w:rsidRPr="002644C8">
        <w:rPr>
          <w:rFonts w:eastAsia="標楷體"/>
          <w:iCs/>
          <w:szCs w:val="20"/>
        </w:rPr>
        <w:t xml:space="preserve"> (</w:t>
      </w:r>
      <w:r w:rsidR="0071153E" w:rsidRPr="002644C8">
        <w:rPr>
          <w:rFonts w:eastAsia="標楷體"/>
          <w:iCs/>
          <w:szCs w:val="20"/>
        </w:rPr>
        <w:t>王玉純</w:t>
      </w:r>
      <w:r w:rsidR="0071153E" w:rsidRPr="002644C8">
        <w:rPr>
          <w:rFonts w:eastAsia="標楷體"/>
          <w:iCs/>
          <w:szCs w:val="20"/>
        </w:rPr>
        <w:t>)</w:t>
      </w:r>
    </w:p>
    <w:p w:rsidR="0071153E" w:rsidRPr="002644C8" w:rsidRDefault="0071153E" w:rsidP="0071153E">
      <w:pPr>
        <w:jc w:val="center"/>
        <w:rPr>
          <w:rFonts w:eastAsia="標楷體"/>
          <w:szCs w:val="20"/>
        </w:rPr>
      </w:pPr>
      <w:r w:rsidRPr="002644C8">
        <w:rPr>
          <w:rFonts w:eastAsia="標楷體"/>
          <w:szCs w:val="20"/>
        </w:rPr>
        <w:t>No. 200, Zhongbei Rd., Zhongli Dist., Taoyuan City 320314, Taiwan</w:t>
      </w:r>
    </w:p>
    <w:p w:rsidR="0071153E" w:rsidRPr="002644C8" w:rsidRDefault="0071153E" w:rsidP="0071153E">
      <w:pPr>
        <w:jc w:val="center"/>
        <w:rPr>
          <w:rFonts w:eastAsia="標楷體"/>
          <w:szCs w:val="20"/>
        </w:rPr>
      </w:pPr>
      <w:r w:rsidRPr="002644C8">
        <w:rPr>
          <w:rFonts w:eastAsia="標楷體"/>
          <w:szCs w:val="20"/>
        </w:rPr>
        <w:t>Tel: +886-3-265-49, Mobile: +886-910-273596</w:t>
      </w:r>
    </w:p>
    <w:p w:rsidR="0071153E" w:rsidRPr="002644C8" w:rsidRDefault="0071153E" w:rsidP="0071153E">
      <w:pPr>
        <w:jc w:val="center"/>
        <w:rPr>
          <w:rFonts w:eastAsia="標楷體"/>
          <w:szCs w:val="20"/>
        </w:rPr>
      </w:pPr>
      <w:r w:rsidRPr="002644C8">
        <w:rPr>
          <w:rFonts w:eastAsia="標楷體"/>
          <w:szCs w:val="20"/>
        </w:rPr>
        <w:t xml:space="preserve">Email: ycwang@cycu.edu.tw </w:t>
      </w:r>
    </w:p>
    <w:p w:rsidR="00726916" w:rsidRPr="002644C8" w:rsidRDefault="0071153E" w:rsidP="0071153E">
      <w:pPr>
        <w:jc w:val="center"/>
        <w:rPr>
          <w:rStyle w:val="a8"/>
          <w:rFonts w:eastAsia="標楷體"/>
          <w:szCs w:val="20"/>
        </w:rPr>
      </w:pPr>
      <w:r w:rsidRPr="002644C8">
        <w:rPr>
          <w:rFonts w:eastAsia="標楷體"/>
          <w:szCs w:val="20"/>
        </w:rPr>
        <w:t xml:space="preserve">Webpage: </w:t>
      </w:r>
      <w:r w:rsidR="00DD40EC" w:rsidRPr="002644C8">
        <w:rPr>
          <w:rFonts w:eastAsia="標楷體"/>
          <w:szCs w:val="20"/>
        </w:rPr>
        <w:br/>
      </w:r>
      <w:hyperlink r:id="rId8" w:history="1">
        <w:r w:rsidR="00DD189B" w:rsidRPr="002644C8">
          <w:rPr>
            <w:rStyle w:val="a8"/>
            <w:rFonts w:eastAsia="標楷體"/>
          </w:rPr>
          <w:t>王玉純教授</w:t>
        </w:r>
        <w:r w:rsidR="00DD189B" w:rsidRPr="002644C8">
          <w:rPr>
            <w:rStyle w:val="a8"/>
            <w:rFonts w:eastAsia="標楷體"/>
          </w:rPr>
          <w:t xml:space="preserve"> - </w:t>
        </w:r>
        <w:r w:rsidR="00DD189B" w:rsidRPr="002644C8">
          <w:rPr>
            <w:rStyle w:val="a8"/>
            <w:rFonts w:eastAsia="標楷體"/>
          </w:rPr>
          <w:t>中原大學環境工程學系</w:t>
        </w:r>
        <w:r w:rsidR="00DD189B" w:rsidRPr="002644C8">
          <w:rPr>
            <w:rStyle w:val="a8"/>
            <w:rFonts w:eastAsia="標楷體"/>
          </w:rPr>
          <w:t xml:space="preserve"> (cycu.edu.tw)</w:t>
        </w:r>
      </w:hyperlink>
      <w:r w:rsidR="00DD189B" w:rsidRPr="002644C8">
        <w:rPr>
          <w:rFonts w:eastAsia="標楷體"/>
          <w:lang w:eastAsia="zh-TW"/>
        </w:rPr>
        <w:t xml:space="preserve"> </w:t>
      </w:r>
      <w:r w:rsidR="00DD40EC" w:rsidRPr="002644C8">
        <w:rPr>
          <w:rStyle w:val="a8"/>
          <w:rFonts w:eastAsia="標楷體"/>
          <w:szCs w:val="20"/>
        </w:rPr>
        <w:br/>
      </w:r>
      <w:hyperlink r:id="rId9" w:history="1">
        <w:r w:rsidR="00DD40EC" w:rsidRPr="002644C8">
          <w:rPr>
            <w:rStyle w:val="a8"/>
            <w:rFonts w:eastAsia="標楷體"/>
          </w:rPr>
          <w:t>Research Center for Environmental Changes, ACADEMIA SINICA</w:t>
        </w:r>
      </w:hyperlink>
    </w:p>
    <w:p w:rsidR="007147EB" w:rsidRPr="002644C8" w:rsidRDefault="007147EB" w:rsidP="00726916">
      <w:pPr>
        <w:jc w:val="center"/>
        <w:rPr>
          <w:rFonts w:eastAsia="標楷體"/>
        </w:rPr>
      </w:pPr>
    </w:p>
    <w:p w:rsidR="00726916" w:rsidRPr="002644C8" w:rsidRDefault="007147EB" w:rsidP="00726916">
      <w:pPr>
        <w:pStyle w:val="2"/>
        <w:spacing w:line="240" w:lineRule="auto"/>
        <w:rPr>
          <w:rFonts w:eastAsia="標楷體"/>
          <w:b w:val="0"/>
          <w:i/>
          <w:u w:val="none"/>
        </w:rPr>
      </w:pPr>
      <w:r w:rsidRPr="002644C8">
        <w:rPr>
          <w:rFonts w:eastAsia="標楷體"/>
        </w:rPr>
        <w:t>a. Professional Preparation</w:t>
      </w:r>
      <w:r w:rsidRPr="002644C8">
        <w:rPr>
          <w:rFonts w:eastAsia="標楷體"/>
          <w:u w:val="none"/>
        </w:rPr>
        <w:t xml:space="preserve"> </w:t>
      </w:r>
    </w:p>
    <w:p w:rsidR="00726916" w:rsidRPr="002644C8" w:rsidRDefault="00C14591" w:rsidP="00726916">
      <w:pPr>
        <w:autoSpaceDE w:val="0"/>
        <w:autoSpaceDN w:val="0"/>
        <w:adjustRightInd w:val="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 xml:space="preserve">Tung Hai University, Taiwan </w:t>
      </w:r>
      <w:r w:rsidRPr="002644C8">
        <w:rPr>
          <w:rFonts w:eastAsia="標楷體"/>
          <w:szCs w:val="2"/>
        </w:rPr>
        <w:tab/>
        <w:t xml:space="preserve">Depart. </w:t>
      </w:r>
      <w:r w:rsidR="0040550E" w:rsidRPr="002644C8">
        <w:rPr>
          <w:rFonts w:eastAsia="標楷體"/>
          <w:szCs w:val="2"/>
          <w:lang w:eastAsia="zh-TW"/>
        </w:rPr>
        <w:t>o</w:t>
      </w:r>
      <w:r w:rsidRPr="002644C8">
        <w:rPr>
          <w:rFonts w:eastAsia="標楷體"/>
          <w:szCs w:val="2"/>
        </w:rPr>
        <w:t>f Environmental Science</w:t>
      </w:r>
      <w:r w:rsidRPr="002644C8">
        <w:rPr>
          <w:rFonts w:eastAsia="標楷體"/>
          <w:szCs w:val="2"/>
        </w:rPr>
        <w:tab/>
      </w:r>
      <w:r w:rsidR="00726916" w:rsidRPr="002644C8">
        <w:rPr>
          <w:rFonts w:eastAsia="標楷體"/>
          <w:szCs w:val="2"/>
        </w:rPr>
        <w:t>B.</w:t>
      </w:r>
      <w:r w:rsidR="00873EC5" w:rsidRPr="002644C8">
        <w:rPr>
          <w:rFonts w:eastAsia="標楷體"/>
          <w:szCs w:val="2"/>
        </w:rPr>
        <w:t xml:space="preserve">S., </w:t>
      </w:r>
      <w:r w:rsidRPr="002644C8">
        <w:rPr>
          <w:rFonts w:eastAsia="標楷體"/>
          <w:szCs w:val="2"/>
        </w:rPr>
        <w:t>1996 – 2000</w:t>
      </w:r>
    </w:p>
    <w:p w:rsidR="00726916" w:rsidRPr="002644C8" w:rsidRDefault="00C14591" w:rsidP="00726916">
      <w:pPr>
        <w:autoSpaceDE w:val="0"/>
        <w:autoSpaceDN w:val="0"/>
        <w:adjustRightInd w:val="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National  Taiwan  University</w:t>
      </w:r>
      <w:r w:rsidRPr="002644C8">
        <w:rPr>
          <w:rFonts w:eastAsia="標楷體"/>
          <w:szCs w:val="2"/>
        </w:rPr>
        <w:tab/>
      </w:r>
      <w:r w:rsidRPr="002644C8">
        <w:rPr>
          <w:rFonts w:eastAsia="標楷體"/>
          <w:szCs w:val="2"/>
        </w:rPr>
        <w:tab/>
        <w:t>Institute  of  Environmental  Health</w:t>
      </w:r>
      <w:r w:rsidRPr="002644C8">
        <w:rPr>
          <w:rFonts w:eastAsia="標楷體"/>
          <w:szCs w:val="2"/>
        </w:rPr>
        <w:tab/>
      </w:r>
      <w:r w:rsidR="00726916" w:rsidRPr="002644C8">
        <w:rPr>
          <w:rFonts w:eastAsia="標楷體"/>
          <w:szCs w:val="2"/>
        </w:rPr>
        <w:t>M.S.,</w:t>
      </w:r>
      <w:r w:rsidR="00873EC5" w:rsidRPr="002644C8">
        <w:rPr>
          <w:rFonts w:eastAsia="標楷體"/>
          <w:szCs w:val="2"/>
        </w:rPr>
        <w:t xml:space="preserve"> </w:t>
      </w:r>
      <w:r w:rsidRPr="002644C8">
        <w:rPr>
          <w:rFonts w:eastAsia="標楷體"/>
          <w:szCs w:val="2"/>
        </w:rPr>
        <w:t>2000 – 2002</w:t>
      </w:r>
    </w:p>
    <w:p w:rsidR="00726916" w:rsidRPr="002644C8" w:rsidRDefault="00C14591" w:rsidP="00726916">
      <w:pPr>
        <w:autoSpaceDE w:val="0"/>
        <w:autoSpaceDN w:val="0"/>
        <w:adjustRightInd w:val="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National  Taiwan  University</w:t>
      </w:r>
      <w:r w:rsidRPr="002644C8">
        <w:rPr>
          <w:rFonts w:eastAsia="標楷體"/>
          <w:szCs w:val="2"/>
        </w:rPr>
        <w:tab/>
      </w:r>
      <w:r w:rsidRPr="002644C8">
        <w:rPr>
          <w:rFonts w:eastAsia="標楷體"/>
          <w:szCs w:val="2"/>
        </w:rPr>
        <w:tab/>
        <w:t>Institute  of  Environmental  Health</w:t>
      </w:r>
      <w:r w:rsidRPr="002644C8">
        <w:rPr>
          <w:rFonts w:eastAsia="標楷體"/>
          <w:szCs w:val="2"/>
        </w:rPr>
        <w:tab/>
      </w:r>
      <w:r w:rsidR="00726916" w:rsidRPr="002644C8">
        <w:rPr>
          <w:rFonts w:eastAsia="標楷體"/>
          <w:szCs w:val="2"/>
        </w:rPr>
        <w:t xml:space="preserve">Ph.D., </w:t>
      </w:r>
      <w:r w:rsidRPr="002644C8">
        <w:rPr>
          <w:rFonts w:eastAsia="標楷體"/>
          <w:szCs w:val="2"/>
        </w:rPr>
        <w:t>2002 – 2007</w:t>
      </w:r>
    </w:p>
    <w:p w:rsidR="00726916" w:rsidRPr="002644C8" w:rsidRDefault="00726916" w:rsidP="00726916">
      <w:pPr>
        <w:autoSpaceDE w:val="0"/>
        <w:autoSpaceDN w:val="0"/>
        <w:adjustRightInd w:val="0"/>
        <w:rPr>
          <w:rFonts w:eastAsia="標楷體"/>
          <w:b/>
          <w:bCs/>
          <w:szCs w:val="2"/>
          <w:u w:val="single"/>
        </w:rPr>
      </w:pPr>
    </w:p>
    <w:p w:rsidR="00726916" w:rsidRPr="002644C8" w:rsidRDefault="007147EB" w:rsidP="00726916">
      <w:pPr>
        <w:pStyle w:val="2"/>
        <w:spacing w:line="240" w:lineRule="auto"/>
        <w:rPr>
          <w:rFonts w:eastAsia="標楷體"/>
          <w:b w:val="0"/>
          <w:i/>
          <w:u w:val="none"/>
        </w:rPr>
      </w:pPr>
      <w:r w:rsidRPr="002644C8">
        <w:rPr>
          <w:rFonts w:eastAsia="標楷體"/>
        </w:rPr>
        <w:t>b. A</w:t>
      </w:r>
      <w:r w:rsidR="00726916" w:rsidRPr="002644C8">
        <w:rPr>
          <w:rFonts w:eastAsia="標楷體"/>
        </w:rPr>
        <w:t>ppointments</w:t>
      </w:r>
      <w:r w:rsidRPr="002644C8">
        <w:rPr>
          <w:rFonts w:eastAsia="標楷體"/>
          <w:u w:val="none"/>
        </w:rPr>
        <w:t xml:space="preserve"> </w:t>
      </w:r>
      <w:bookmarkStart w:id="0" w:name="_GoBack"/>
      <w:bookmarkEnd w:id="0"/>
    </w:p>
    <w:p w:rsidR="00E263F6" w:rsidRPr="002644C8" w:rsidRDefault="00E263F6" w:rsidP="005C7BFE">
      <w:pPr>
        <w:autoSpaceDE w:val="0"/>
        <w:autoSpaceDN w:val="0"/>
        <w:adjustRightInd w:val="0"/>
        <w:ind w:left="2160" w:hanging="2160"/>
        <w:rPr>
          <w:rFonts w:eastAsia="標楷體"/>
          <w:szCs w:val="2"/>
          <w:lang w:eastAsia="zh-TW"/>
        </w:rPr>
      </w:pPr>
      <w:r w:rsidRPr="002644C8">
        <w:rPr>
          <w:rFonts w:eastAsia="標楷體"/>
          <w:szCs w:val="2"/>
          <w:lang w:eastAsia="zh-TW"/>
        </w:rPr>
        <w:t>2023</w:t>
      </w:r>
      <w:r w:rsidRPr="002644C8">
        <w:rPr>
          <w:rFonts w:eastAsia="標楷體"/>
          <w:szCs w:val="2"/>
        </w:rPr>
        <w:t xml:space="preserve"> – present</w:t>
      </w:r>
      <w:r w:rsidRPr="002644C8">
        <w:rPr>
          <w:rFonts w:eastAsia="標楷體"/>
          <w:szCs w:val="2"/>
          <w:lang w:eastAsia="zh-TW"/>
        </w:rPr>
        <w:t xml:space="preserve"> </w:t>
      </w:r>
      <w:r w:rsidR="00677851" w:rsidRPr="002644C8">
        <w:rPr>
          <w:rFonts w:eastAsia="標楷體"/>
          <w:szCs w:val="2"/>
          <w:lang w:eastAsia="zh-TW"/>
        </w:rPr>
        <w:tab/>
      </w:r>
      <w:r w:rsidRPr="002644C8">
        <w:rPr>
          <w:rFonts w:eastAsia="標楷體"/>
          <w:szCs w:val="2"/>
          <w:lang w:eastAsia="zh-TW"/>
        </w:rPr>
        <w:t xml:space="preserve">Dean of Institutional Research and Sustainable Development, </w:t>
      </w:r>
      <w:r w:rsidRPr="002644C8">
        <w:rPr>
          <w:rFonts w:eastAsia="標楷體"/>
          <w:szCs w:val="2"/>
        </w:rPr>
        <w:t>Chung Yuan Christian University</w:t>
      </w:r>
    </w:p>
    <w:p w:rsidR="005C7BFE" w:rsidRPr="002644C8" w:rsidRDefault="005C7BFE" w:rsidP="005C7BFE">
      <w:pPr>
        <w:autoSpaceDE w:val="0"/>
        <w:autoSpaceDN w:val="0"/>
        <w:adjustRightInd w:val="0"/>
        <w:ind w:left="2160" w:hanging="2160"/>
        <w:rPr>
          <w:rFonts w:eastAsia="標楷體"/>
          <w:szCs w:val="2"/>
          <w:lang w:eastAsia="zh-TW"/>
        </w:rPr>
      </w:pPr>
      <w:r w:rsidRPr="002644C8">
        <w:rPr>
          <w:rFonts w:eastAsia="標楷體"/>
          <w:szCs w:val="2"/>
          <w:lang w:eastAsia="zh-TW"/>
        </w:rPr>
        <w:t>2023</w:t>
      </w:r>
      <w:r w:rsidRPr="002644C8">
        <w:rPr>
          <w:rFonts w:eastAsia="標楷體"/>
          <w:szCs w:val="2"/>
        </w:rPr>
        <w:t xml:space="preserve"> – </w:t>
      </w:r>
      <w:r w:rsidRPr="002644C8">
        <w:rPr>
          <w:rFonts w:eastAsia="標楷體"/>
          <w:szCs w:val="2"/>
          <w:lang w:eastAsia="zh-TW"/>
        </w:rPr>
        <w:t xml:space="preserve">present </w:t>
      </w:r>
      <w:r w:rsidRPr="002644C8">
        <w:rPr>
          <w:rFonts w:eastAsia="標楷體"/>
          <w:szCs w:val="2"/>
          <w:lang w:eastAsia="zh-TW"/>
        </w:rPr>
        <w:tab/>
        <w:t>Future Earth Health KAN Steering Committee member (</w:t>
      </w:r>
      <w:hyperlink r:id="rId10" w:history="1">
        <w:r w:rsidRPr="002644C8">
          <w:rPr>
            <w:rStyle w:val="a8"/>
            <w:rFonts w:eastAsia="標楷體"/>
          </w:rPr>
          <w:t>Health Knowledge-Action Network | Future Earth</w:t>
        </w:r>
      </w:hyperlink>
      <w:r w:rsidRPr="002644C8">
        <w:rPr>
          <w:rFonts w:eastAsia="標楷體"/>
          <w:szCs w:val="2"/>
          <w:lang w:eastAsia="zh-TW"/>
        </w:rPr>
        <w:t>)</w:t>
      </w:r>
    </w:p>
    <w:p w:rsidR="00960F0C" w:rsidRPr="002644C8" w:rsidRDefault="00960F0C" w:rsidP="00960F0C">
      <w:pPr>
        <w:autoSpaceDE w:val="0"/>
        <w:autoSpaceDN w:val="0"/>
        <w:adjustRightInd w:val="0"/>
        <w:ind w:left="2160" w:hanging="2160"/>
        <w:rPr>
          <w:rFonts w:eastAsia="標楷體"/>
          <w:szCs w:val="2"/>
          <w:lang w:eastAsia="zh-TW"/>
        </w:rPr>
      </w:pPr>
      <w:r w:rsidRPr="002644C8">
        <w:rPr>
          <w:rFonts w:eastAsia="標楷體"/>
          <w:szCs w:val="2"/>
          <w:lang w:eastAsia="zh-TW"/>
        </w:rPr>
        <w:t>2021</w:t>
      </w:r>
      <w:r w:rsidRPr="002644C8">
        <w:rPr>
          <w:rFonts w:eastAsia="標楷體"/>
          <w:szCs w:val="2"/>
        </w:rPr>
        <w:t xml:space="preserve"> – </w:t>
      </w:r>
      <w:r w:rsidRPr="002644C8">
        <w:rPr>
          <w:rFonts w:eastAsia="標楷體"/>
          <w:szCs w:val="2"/>
          <w:lang w:eastAsia="zh-TW"/>
        </w:rPr>
        <w:t>present</w:t>
      </w:r>
      <w:r w:rsidRPr="002644C8">
        <w:rPr>
          <w:rFonts w:eastAsia="標楷體"/>
          <w:szCs w:val="2"/>
          <w:lang w:eastAsia="zh-TW"/>
        </w:rPr>
        <w:tab/>
        <w:t>Future Earth Taipei Health Group member</w:t>
      </w:r>
    </w:p>
    <w:p w:rsidR="0052458A" w:rsidRPr="002644C8" w:rsidRDefault="0052458A" w:rsidP="00677851">
      <w:pPr>
        <w:autoSpaceDE w:val="0"/>
        <w:autoSpaceDN w:val="0"/>
        <w:adjustRightInd w:val="0"/>
        <w:ind w:left="2160" w:hanging="216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2021 – present</w:t>
      </w:r>
      <w:r w:rsidR="00677851" w:rsidRPr="002644C8">
        <w:rPr>
          <w:rFonts w:eastAsia="標楷體"/>
          <w:szCs w:val="2"/>
        </w:rPr>
        <w:tab/>
      </w:r>
      <w:r w:rsidRPr="002644C8">
        <w:rPr>
          <w:rFonts w:eastAsia="標楷體"/>
          <w:szCs w:val="2"/>
        </w:rPr>
        <w:t>Research Fellow (joint appointment), Research Center for Environmental Changes, Academia Sinica</w:t>
      </w:r>
    </w:p>
    <w:p w:rsidR="005C7BFE" w:rsidRPr="002644C8" w:rsidRDefault="005C7BFE" w:rsidP="005C7BFE">
      <w:pPr>
        <w:autoSpaceDE w:val="0"/>
        <w:autoSpaceDN w:val="0"/>
        <w:adjustRightInd w:val="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2017 – present</w:t>
      </w:r>
      <w:r w:rsidRPr="002644C8">
        <w:rPr>
          <w:rFonts w:eastAsia="標楷體"/>
          <w:szCs w:val="2"/>
        </w:rPr>
        <w:tab/>
      </w:r>
      <w:r w:rsidRPr="002644C8">
        <w:rPr>
          <w:rFonts w:eastAsia="標楷體"/>
          <w:szCs w:val="2"/>
        </w:rPr>
        <w:tab/>
        <w:t>Professor, Environmental Engineering, Chung Yuan Christian University</w:t>
      </w:r>
    </w:p>
    <w:p w:rsidR="00C14591" w:rsidRPr="002644C8" w:rsidRDefault="00C14591" w:rsidP="00677851">
      <w:pPr>
        <w:autoSpaceDE w:val="0"/>
        <w:autoSpaceDN w:val="0"/>
        <w:adjustRightInd w:val="0"/>
        <w:ind w:left="2160" w:hanging="216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 xml:space="preserve">2017 – 2021 </w:t>
      </w:r>
      <w:r w:rsidR="00677851" w:rsidRPr="002644C8">
        <w:rPr>
          <w:rFonts w:eastAsia="標楷體"/>
          <w:szCs w:val="2"/>
        </w:rPr>
        <w:tab/>
      </w:r>
      <w:r w:rsidR="00A06F9A" w:rsidRPr="002644C8">
        <w:rPr>
          <w:rFonts w:eastAsia="標楷體"/>
          <w:szCs w:val="2"/>
        </w:rPr>
        <w:t>Department Chair, Environmental Engineering, Chung Yuan Christian University</w:t>
      </w:r>
    </w:p>
    <w:p w:rsidR="00A06F9A" w:rsidRPr="002644C8" w:rsidRDefault="00A06F9A" w:rsidP="00726916">
      <w:pPr>
        <w:autoSpaceDE w:val="0"/>
        <w:autoSpaceDN w:val="0"/>
        <w:adjustRightInd w:val="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 xml:space="preserve">2013 – 2017 </w:t>
      </w:r>
      <w:r w:rsidR="00677851" w:rsidRPr="002644C8">
        <w:rPr>
          <w:rFonts w:eastAsia="標楷體"/>
          <w:szCs w:val="2"/>
        </w:rPr>
        <w:tab/>
      </w:r>
      <w:r w:rsidR="00677851" w:rsidRPr="002644C8">
        <w:rPr>
          <w:rFonts w:eastAsia="標楷體"/>
          <w:szCs w:val="2"/>
        </w:rPr>
        <w:tab/>
      </w:r>
      <w:r w:rsidRPr="002644C8">
        <w:rPr>
          <w:rFonts w:eastAsia="標楷體"/>
          <w:szCs w:val="2"/>
        </w:rPr>
        <w:t>Associate Professor, Chung Yuan Christian University</w:t>
      </w:r>
    </w:p>
    <w:p w:rsidR="00A06F9A" w:rsidRPr="002644C8" w:rsidRDefault="00A06F9A" w:rsidP="005C7BFE">
      <w:pPr>
        <w:autoSpaceDE w:val="0"/>
        <w:autoSpaceDN w:val="0"/>
        <w:adjustRightInd w:val="0"/>
        <w:ind w:left="2160" w:hanging="216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2013 – 2016</w:t>
      </w:r>
      <w:r w:rsidR="00677851" w:rsidRPr="002644C8">
        <w:rPr>
          <w:rFonts w:eastAsia="標楷體"/>
          <w:szCs w:val="2"/>
        </w:rPr>
        <w:tab/>
      </w:r>
      <w:r w:rsidR="00677851" w:rsidRPr="002644C8">
        <w:rPr>
          <w:rFonts w:eastAsia="標楷體"/>
          <w:szCs w:val="2"/>
          <w:lang w:eastAsia="zh-TW"/>
        </w:rPr>
        <w:t>S</w:t>
      </w:r>
      <w:r w:rsidRPr="002644C8">
        <w:rPr>
          <w:rFonts w:eastAsia="標楷體"/>
          <w:szCs w:val="2"/>
        </w:rPr>
        <w:t>ection Director</w:t>
      </w:r>
      <w:r w:rsidR="005C7BFE" w:rsidRPr="002644C8">
        <w:rPr>
          <w:rFonts w:eastAsia="標楷體"/>
          <w:szCs w:val="2"/>
        </w:rPr>
        <w:t xml:space="preserve"> in Center of Environmental Safety and Hygiene</w:t>
      </w:r>
      <w:r w:rsidRPr="002644C8">
        <w:rPr>
          <w:rFonts w:eastAsia="標楷體"/>
          <w:szCs w:val="2"/>
        </w:rPr>
        <w:t>, Chung Yuan Christian University</w:t>
      </w:r>
    </w:p>
    <w:p w:rsidR="00A06F9A" w:rsidRPr="002644C8" w:rsidRDefault="00A06F9A" w:rsidP="00726916">
      <w:pPr>
        <w:autoSpaceDE w:val="0"/>
        <w:autoSpaceDN w:val="0"/>
        <w:adjustRightInd w:val="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 xml:space="preserve">2007 – 2013 </w:t>
      </w:r>
      <w:r w:rsidR="00677851" w:rsidRPr="002644C8">
        <w:rPr>
          <w:rFonts w:eastAsia="標楷體"/>
          <w:szCs w:val="2"/>
        </w:rPr>
        <w:tab/>
      </w:r>
      <w:r w:rsidR="00677851" w:rsidRPr="002644C8">
        <w:rPr>
          <w:rFonts w:eastAsia="標楷體"/>
          <w:szCs w:val="2"/>
        </w:rPr>
        <w:tab/>
      </w:r>
      <w:r w:rsidRPr="002644C8">
        <w:rPr>
          <w:rFonts w:eastAsia="標楷體"/>
          <w:szCs w:val="2"/>
        </w:rPr>
        <w:t>Assistant Professor, Chung Yuan Christian University</w:t>
      </w:r>
    </w:p>
    <w:p w:rsidR="00726916" w:rsidRPr="002644C8" w:rsidRDefault="00726916" w:rsidP="00726916">
      <w:pPr>
        <w:autoSpaceDE w:val="0"/>
        <w:autoSpaceDN w:val="0"/>
        <w:adjustRightInd w:val="0"/>
        <w:rPr>
          <w:rFonts w:eastAsia="標楷體"/>
          <w:b/>
          <w:bCs/>
          <w:szCs w:val="2"/>
          <w:u w:val="single"/>
        </w:rPr>
      </w:pPr>
    </w:p>
    <w:p w:rsidR="00726916" w:rsidRPr="002644C8" w:rsidRDefault="007147EB" w:rsidP="00726916">
      <w:pPr>
        <w:pStyle w:val="2"/>
        <w:spacing w:line="240" w:lineRule="auto"/>
        <w:rPr>
          <w:rFonts w:eastAsia="標楷體"/>
          <w:b w:val="0"/>
          <w:i/>
          <w:sz w:val="20"/>
          <w:szCs w:val="20"/>
          <w:u w:val="none"/>
        </w:rPr>
      </w:pPr>
      <w:r w:rsidRPr="002644C8">
        <w:rPr>
          <w:rFonts w:eastAsia="標楷體"/>
        </w:rPr>
        <w:t xml:space="preserve">c. </w:t>
      </w:r>
      <w:r w:rsidR="00726916" w:rsidRPr="002644C8">
        <w:rPr>
          <w:rFonts w:eastAsia="標楷體"/>
        </w:rPr>
        <w:t>Publications</w:t>
      </w:r>
      <w:r w:rsidR="00FD5518" w:rsidRPr="002644C8">
        <w:rPr>
          <w:rFonts w:eastAsia="標楷體"/>
          <w:lang w:eastAsia="zh-TW"/>
        </w:rPr>
        <w:t xml:space="preserve"> (2020-2024)</w:t>
      </w:r>
      <w:r w:rsidR="00DD6705" w:rsidRPr="002644C8">
        <w:rPr>
          <w:rFonts w:eastAsia="標楷體"/>
          <w:u w:val="none"/>
        </w:rPr>
        <w:t xml:space="preserve"> </w:t>
      </w:r>
      <w:r w:rsidR="00774698" w:rsidRPr="002644C8">
        <w:rPr>
          <w:rFonts w:eastAsia="標楷體"/>
          <w:u w:val="none"/>
        </w:rPr>
        <w:t>(*: corresponding author)</w:t>
      </w:r>
    </w:p>
    <w:p w:rsidR="00562D64" w:rsidRPr="002644C8" w:rsidRDefault="00562D64" w:rsidP="00562D64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Raul Cruz-Cano, Ayushi Sharma, Gerry Andhikaputra, Hao He, Chuansi Gao, Yu-Chun Wang, Meghnath Dhimal, Amir Sapkota , "A Prototype Early Warning System for Diarrhoeal Disease to Combat Health Threats of Climate Change in the Asia-Pacific Region" , 2024 , E</w:t>
      </w:r>
      <w:r w:rsidRPr="002644C8">
        <w:rPr>
          <w:rFonts w:eastAsia="標楷體"/>
        </w:rPr>
        <w:t>nvironmental Research Letter.</w:t>
      </w:r>
    </w:p>
    <w:p w:rsidR="00562D64" w:rsidRPr="002644C8" w:rsidRDefault="00562D64" w:rsidP="00562D64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Lailatus Siami, Yu-Chun Wang, Lin-Chi Wang * , "Quantifying Future Annual Fluxes of Polychlorinated Dibenzo-P-Dioxin and Dibenzofuran Emissions from Sugarcane Burning in Indonesia via Grey Model" , 2024 , Atmosphere</w:t>
      </w:r>
      <w:r w:rsidRPr="002644C8">
        <w:rPr>
          <w:rFonts w:eastAsia="標楷體"/>
        </w:rPr>
        <w:t>.</w:t>
      </w:r>
    </w:p>
    <w:p w:rsidR="00562D64" w:rsidRPr="002644C8" w:rsidRDefault="00562D64" w:rsidP="00562D64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 xml:space="preserve">Ayushi Sharma, Kang Yajing, Min-Chun Lin, Liwen Deng, Yu-Kai Lin, Lin-Han Chianghsieh, Fung-Chang Sung &amp; Yu-Chun Wang* , "Emergency room visits (ERVs) among occupational groups associated with ambient conditions in Taiwan" , 2024 , International Archives of Occupational and Environmental Health , p.s00420-024-02084-w-s00420-024-02084-w. </w:t>
      </w:r>
    </w:p>
    <w:p w:rsidR="00562D64" w:rsidRPr="002644C8" w:rsidRDefault="00562D64" w:rsidP="00562D64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Yi Hsing Chang a, Ting-Hsuan Chen a, Hsin-Ying Chung b, Hsi-Yu Hsiao c, Pin-Chieh Tseng a, Yu-Chun Wang c, Shih-Chun Candice Lung d, Huey-Jen Su e, Yaw-Shyan Tsay a , "The health risk reduction of PM2.5 via a green curtain system in Taiwan" , 2024 , Building and Environment , vol.255 , p.111459-111459.</w:t>
      </w:r>
    </w:p>
    <w:p w:rsidR="00562D64" w:rsidRPr="002644C8" w:rsidRDefault="00562D64" w:rsidP="002E48F5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 xml:space="preserve">Jia Lin Zhang#, Yu-Chun Wang#, Yi Lien Lee, Chun-Yuh Yang and Pei-Shih Chen , "Airborne Influenza Virus in Daycare Centers" , 2024 , Viruses-Basel , vol.16 , p.0-0. </w:t>
      </w:r>
    </w:p>
    <w:p w:rsidR="0052458A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 xml:space="preserve">Jia-Hong Tang; Ying-Jhen Huang; Ping-Hsien Lee; Yu-Ting Lee; Yu-Chun Wang; Ta-Chien </w:t>
      </w:r>
      <w:r w:rsidRPr="002644C8">
        <w:rPr>
          <w:rFonts w:eastAsia="標楷體"/>
        </w:rPr>
        <w:lastRenderedPageBreak/>
        <w:t>Chan , “Associations between community green view index and fine particulate matter from Airboxes” , 2024 , Science of the Total Environment , vol.921 , p.1-9.</w:t>
      </w:r>
      <w:r w:rsidR="0082204B" w:rsidRPr="002644C8">
        <w:rPr>
          <w:rFonts w:eastAsia="標楷體"/>
        </w:rPr>
        <w:t>.</w:t>
      </w:r>
    </w:p>
    <w:p w:rsidR="0082204B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Ayushi Sharma; Priya Dutta; Priyanka Shah; Veena Iyer; Hao He; Amir Sapkota; Chuansi Gao; Yu-Chun Wang* , “Characterizing the effects of extreme heat events on all-cause mortality: A case study in Ahmedabad city of India, 2002–2018” , 2024 , Urban Climate , vol.54 , p.1-12</w:t>
      </w:r>
      <w:r w:rsidR="0082204B" w:rsidRPr="002644C8">
        <w:rPr>
          <w:rFonts w:eastAsia="標楷體"/>
        </w:rPr>
        <w:t>.</w:t>
      </w:r>
    </w:p>
    <w:p w:rsidR="0082204B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Ayushi Sharma; Bima Sakti Satria Wibawa; Gerry Andhikaputra; Bhavin Solanki; Amir Sapkota; Lin-Han Chiang Hsieh; Veena Iyer; Yu-Chun Wang* , “Spatial analysis of food and water-borne diseases in Ahmedabad, India: Implications for urban public health planning” , 2024 , Acta Tropica , vol.253 , p.1-10.</w:t>
      </w:r>
    </w:p>
    <w:p w:rsidR="006E1779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Ayushi Sharma; Hsi-yu Hsiao; Jia-Yi Liu; Shih-Chun Candice Lung; Huey-Jen Su; Ching-Fen Shen; Nai-Tzu Chen; Pei-Chih Wu; Cheng-Yu Lin; Sheng-Fu Liang; Tain-Junn Cheng; Ta-Chien Chan; Yaw-Shyan Tsay; Hsin-Ying Chung; Yu-Chun Wang* , “Assessment of PM2.5-associated mortality burden among the elderly: Insights into demographic, socio-economic, and geographic factors” , 2024 , Air Quality, Atmosphere &amp; Health , p.1-11.</w:t>
      </w:r>
    </w:p>
    <w:p w:rsidR="00FD5518" w:rsidRPr="002644C8" w:rsidRDefault="00353603" w:rsidP="00353603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Bima Sakti Satria Wibawa; Yu-Chun Wang*; Gerry Andhikaputra; Yu-Kai Lin; Lin-Han Chiang Hsieh; Kun-Hsien Tsai , “The impact of climate variability on dengue fever risk in central java, Indonesia” , 2024 , Climate Services , vol.33 , p.1-10.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 xml:space="preserve">Ayushi Sharma; Yu-Kai Lin; Chu-Chih Chen; Li-Wen Deng; Yu-Chun Wang* , “Projections of temperature-associated mortality risks under the changing climate in an ageing society” , 2023 , Public Health , vol.221 , p.23-30. 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Dong An; Jakob Eggeling; Linus Zhang; Hao He; Amir Sapkota; Yu-Chun Wang; Chuansi Gao , “Extreme precipitation patterns in the Asia-Pacific region and its correlation with El Nino-Southern Oscillation (ENSO)” , 2023 , Scientific Reports , vol.13 , p.1-12.</w:t>
      </w:r>
      <w:r w:rsidR="00FD5518" w:rsidRPr="002644C8">
        <w:rPr>
          <w:rFonts w:eastAsia="標楷體"/>
        </w:rPr>
        <w:t xml:space="preserve"> </w:t>
      </w:r>
    </w:p>
    <w:p w:rsidR="006E1779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Ayushi Sharma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Liwen Deng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Yu-Chun Wang* , “Estimation of effects of extreme temperature on the risk of hospitalization in Taiwan” , 2023 , Journal of Epidemiology &amp; Community Health , vol.77 , p.375-383.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Gerry Andhikaputra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Yu-Han Lin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Yu-Chun Wang* , “Effects of Temperature, Rainfall, and El Nino Southern Oscillations on Dengue-Like-Illness Incidence in Solomon Islands” , 2023 , BMC Infectious Diseases , vol.23 , p.206-215.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Gerry Andhikaputra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Amir Sapkota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Yu-Kai Lin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Ta-Chien Chan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Chuansi Gao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Li-Wen Deng</w:t>
      </w:r>
      <w:r w:rsidR="00923569" w:rsidRPr="002644C8">
        <w:rPr>
          <w:rFonts w:eastAsia="標楷體"/>
        </w:rPr>
        <w:t>;</w:t>
      </w:r>
      <w:r w:rsidRPr="002644C8">
        <w:rPr>
          <w:rFonts w:eastAsia="標楷體"/>
        </w:rPr>
        <w:t xml:space="preserve"> Yu-Chun Wang* , “The Impact of Temperature and Precipitation on All-Infectious-, Bacterial-, and Viral-Diarrheal Disease in Taiwan” , 2023 , Science of the Total Environment , vol.862 , p.1-8.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Gerry Andhikaputra, Ayushi Sharma, Amir Sapkota, Hao He, Yu-Kai Lin, Li-Wen Deng, Yu-Chun Wang* , “Quantifying the effects of anomalies of temperature, precipitation, and surface water storage on diarrhea risk in Taiwan” , 2023 , Epidemiology and Health , vol.45 , p.1-10.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Bima Sakti Satria Wibawa, Aussie Tahta Maharani, Gerry Andhikaputra, Marsha Savira Agatha Putri, Aditya Prana Iswara, Amir Sapkota, Ayushi Sharma, Arie Dipareza Syafei, Yu-Chun Wang* , “Effects of Ambient Temperature, Relative Humidity, and Precipitation on Diarrhea Incidence in Surabaya” , 2023 , International Journal of Environmental Research and Public Health , vol.20 , p.2313-2326.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E73B65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Yasmin Zafirah; Yu-Kai Lin; Gerry Andhikaputra; Fung-Chang Sung; Li-Wen Deng; Yu-Chun Wang , “Mortality and morbidity of chronic kidney disease associated with ambient environment in metropolitans in Taiwan” , 2022 , Atmospheric Environment , vol.289 , p.119317-119317.</w:t>
      </w:r>
      <w:r w:rsidR="00FD5518" w:rsidRPr="002644C8">
        <w:rPr>
          <w:rFonts w:eastAsia="標楷體"/>
        </w:rPr>
        <w:t xml:space="preserve"> </w:t>
      </w:r>
      <w:r w:rsidR="00E73B65" w:rsidRPr="002644C8">
        <w:rPr>
          <w:rFonts w:eastAsia="標楷體"/>
        </w:rPr>
        <w:t>NSTC 110-2625-M-033-002</w:t>
      </w:r>
    </w:p>
    <w:p w:rsidR="006E1779" w:rsidRPr="002644C8" w:rsidRDefault="006E1779" w:rsidP="00E73B65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 xml:space="preserve">Ayushi Sharma,Gerry Andhikaputra, Yu-Chun Wang , “Heatwaves in South Asia: Characterization, Consequences on Human Health, and Adaptation Strategies” , 2022 , Atmosphere , vol.13 , p.0-0. </w:t>
      </w:r>
      <w:r w:rsidR="00E73B65" w:rsidRPr="002644C8">
        <w:rPr>
          <w:rFonts w:eastAsia="標楷體"/>
        </w:rPr>
        <w:t>NSTC 110-2625-M-033-002</w:t>
      </w:r>
    </w:p>
    <w:p w:rsidR="006E1779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lastRenderedPageBreak/>
        <w:t>Nicholas Adams, Meghnath Dhimal, Shifali Mathews, Veena Iyer, Raghu Murtugudde, Xin-Zhong Liang, Muhiuddin Haider, Raul Cruz-Cano, Dang Thi Anh Thu, Jamal Hisham Hashim, Chuansi Gao, Yu-Chun Wang, Amir Sapkota , “El Nino Southern Oscillation, monsoon anomaly, and childhood diarrheal disease morbidity in Nepal”, 2022 , PNAS Nexus , vol.1 , p.1-7.</w:t>
      </w:r>
    </w:p>
    <w:p w:rsidR="00FD5518" w:rsidRPr="002644C8" w:rsidRDefault="00FD5518" w:rsidP="00FD5518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Jin-Wei Zhang, Afifah Diyah Nur’aini, Yu-Chun Wang, Nguyen Duy Hai, Dang Van Minh, Huan-Ping Chao</w:t>
      </w:r>
      <w:r w:rsidR="00353603" w:rsidRPr="002644C8">
        <w:rPr>
          <w:rFonts w:eastAsia="標楷體"/>
        </w:rPr>
        <w:t xml:space="preserve">. 2022 </w:t>
      </w:r>
      <w:r w:rsidRPr="002644C8">
        <w:rPr>
          <w:rFonts w:eastAsia="標楷體"/>
        </w:rPr>
        <w:t xml:space="preserve">. Multiple pollutants removal by carbon sphere and layered double hydroxide composites: Adsorption behavior and mechanisms . Journal of Environmental Chemical Engineering, </w:t>
      </w:r>
      <w:r w:rsidR="00353603" w:rsidRPr="002644C8">
        <w:rPr>
          <w:rFonts w:eastAsia="標楷體"/>
        </w:rPr>
        <w:t>vol.</w:t>
      </w:r>
      <w:r w:rsidRPr="002644C8">
        <w:rPr>
          <w:rFonts w:eastAsia="標楷體"/>
        </w:rPr>
        <w:t xml:space="preserve">10, </w:t>
      </w:r>
      <w:r w:rsidR="00353603" w:rsidRPr="002644C8">
        <w:rPr>
          <w:rFonts w:eastAsia="標楷體"/>
        </w:rPr>
        <w:t>p.</w:t>
      </w:r>
      <w:r w:rsidRPr="002644C8">
        <w:rPr>
          <w:rFonts w:eastAsia="標楷體"/>
        </w:rPr>
        <w:t xml:space="preserve">108014. </w:t>
      </w:r>
    </w:p>
    <w:p w:rsidR="006E1779" w:rsidRPr="002644C8" w:rsidRDefault="00353603" w:rsidP="00353603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Yu-Kai Lin; Yasmin Zafirah; Meng-Ting Ke; Gerry Andhikaputra; Yu-Chun Wang , “The effects of extreme temperatures on emergency room visits—a population-based analysis by age, sex, and comorbidity” , 2021 , International Journal of Biometeorology , vol.65 , p.2057-2098</w:t>
      </w:r>
      <w:r w:rsidR="006E1779" w:rsidRPr="002644C8">
        <w:rPr>
          <w:rFonts w:eastAsia="標楷體"/>
        </w:rPr>
        <w:t xml:space="preserve">. </w:t>
      </w:r>
    </w:p>
    <w:p w:rsidR="006E1779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Yasmin Zafirah, Yu-Kai Lin, Gerry Andhikaputra, Li-Wen Deng, Fung- Chang Sung, Yu-Chun Wang , “Mortality and morbidity of asthma and chronic obstructive pulmonary disease associated with ambient environment in metropolitans in Taiwan” , 2021 , PLoS One , p.1-16.</w:t>
      </w:r>
    </w:p>
    <w:p w:rsidR="006E1779" w:rsidRPr="002644C8" w:rsidRDefault="006E1779" w:rsidP="00E73B65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Yu-Chun Wang; Fung-Chang Sung; Yi-Jhih Chen; Chia-Pei Cheng; Yu-Kai Lin* , “Effects of Extreme Temperatures, Fine Particles and Ozone on Hourly Ambulance Dispatches” , 2021 , Science of the Total Environment , vol.765 , p.142706.</w:t>
      </w:r>
      <w:r w:rsidR="00E73B65" w:rsidRPr="002644C8">
        <w:rPr>
          <w:rFonts w:eastAsia="標楷體"/>
        </w:rPr>
        <w:t xml:space="preserve"> MOST 108-2625-M-033-002.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Chu-Chih Chen*, Yin-Ru Wang, Yu-Chun Wang*, Shiou-Li Lin, Cheng-Ta Chen, Mong-Ming Lu, Yue-Liang L. Guo** , “Projection of future temperature extremes, related mortality, and adaptation due to climate and population changes in Taiwan” , 2021 , Science of the Total Environment , p.760.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6E1779" w:rsidP="006E1779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Yu-Kai Lin; Chia-Pei Cheng; Ho Kim; Yu-Chun Wang* , “Risk of ambulance services associated with ambient temperature, fine particulate and its constituents” , 2021 , Scientific Reports , vol.11 , p.1651</w:t>
      </w:r>
      <w:r w:rsidR="00FD5518" w:rsidRPr="002644C8">
        <w:rPr>
          <w:rFonts w:eastAsia="標楷體"/>
        </w:rPr>
        <w:t xml:space="preserve"> </w:t>
      </w:r>
    </w:p>
    <w:p w:rsidR="00F714C1" w:rsidRPr="002644C8" w:rsidRDefault="00F714C1" w:rsidP="00F714C1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Yu-Kai Lin, Fung-Chang Sung, Yasushi Honda, Yi-Jhih Chen, Yu-Chun Wang* , “Comparative Assessments of Mortality from and Morbidity of Circulatory Diseases in Association with Extreme Temperatures ” , 2020 , Science of the Total Environment , vol.723 , p.138012.</w:t>
      </w:r>
    </w:p>
    <w:p w:rsidR="00FD5518" w:rsidRPr="002644C8" w:rsidRDefault="00F714C1" w:rsidP="00F714C1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Marsha Savira Agatha Putri, Jr-Lin Lin, Lin-Han Chiang Hsieh, Yasmin Zafirah, Gerry Andhikaputra, Yu-Chun Wang* , “ Influencing factors analysis of Taiwan eutrophicated reservoirs” , 2020 , Water , p.1325.</w:t>
      </w:r>
      <w:r w:rsidR="00FD5518" w:rsidRPr="002644C8">
        <w:rPr>
          <w:rFonts w:eastAsia="標楷體"/>
        </w:rPr>
        <w:t xml:space="preserve"> </w:t>
      </w:r>
    </w:p>
    <w:p w:rsidR="00FD5518" w:rsidRPr="002644C8" w:rsidRDefault="00F714C1" w:rsidP="00F714C1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Chien Cheng Jung, Ying Fang Hsia, Nai Yun Hsu, Yu Chun Wang, Huey Jen Su* , “Cumulative effect of indoor temperature on cardiovascular disease-related emergency department visits among older adults in Taiwan” , 2020 , Science of the Total Environment , vol.731 , p.138958</w:t>
      </w:r>
      <w:r w:rsidR="00FD5518" w:rsidRPr="002644C8">
        <w:rPr>
          <w:rFonts w:eastAsia="標楷體"/>
        </w:rPr>
        <w:t xml:space="preserve">. MOST 106-2621-M-006-002-MY2. </w:t>
      </w:r>
    </w:p>
    <w:p w:rsidR="00FD5518" w:rsidRPr="002644C8" w:rsidRDefault="00F714C1" w:rsidP="00F714C1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Yu-Kai Lin, Fung-Chang Sung, Yasushi Honda, Yi-Jhih Chen, Yu-Chun Wang* , “Comparative Assessments of Mortality from and Morbidity of Circulatory Diseases in Association with Extreme Temperatures ” , 2020 , Science of the Total Environment , vol.723 , p.138012-</w:t>
      </w:r>
      <w:r w:rsidR="00FD5518" w:rsidRPr="002644C8">
        <w:rPr>
          <w:rFonts w:eastAsia="標楷體"/>
        </w:rPr>
        <w:t xml:space="preserve">. MOST 106-2621-M-033-001. </w:t>
      </w:r>
    </w:p>
    <w:p w:rsidR="0052458A" w:rsidRPr="002644C8" w:rsidRDefault="00F714C1" w:rsidP="00F714C1">
      <w:pPr>
        <w:widowControl w:val="0"/>
        <w:numPr>
          <w:ilvl w:val="0"/>
          <w:numId w:val="3"/>
        </w:numPr>
        <w:suppressAutoHyphens/>
        <w:overflowPunct w:val="0"/>
        <w:autoSpaceDE w:val="0"/>
        <w:rPr>
          <w:rFonts w:eastAsia="標楷體"/>
        </w:rPr>
      </w:pPr>
      <w:r w:rsidRPr="002644C8">
        <w:rPr>
          <w:rFonts w:eastAsia="標楷體"/>
        </w:rPr>
        <w:t>Yu-Chun Wang; Yu-Kai Lin; Yi-Jhih Chen; Shih-Chan Hung; Yasmin Zafirah; Fung-Chang Sung*, “Ambulance Services Associated with Extreme Temperatures and Fine Particles in a Subtropical Island” , 2020 , Scientific Reports , vol.10 , p.2855.</w:t>
      </w:r>
      <w:r w:rsidR="0052458A" w:rsidRPr="002644C8">
        <w:rPr>
          <w:rFonts w:eastAsia="標楷體"/>
        </w:rPr>
        <w:t xml:space="preserve"> </w:t>
      </w:r>
    </w:p>
    <w:p w:rsidR="00562D64" w:rsidRPr="002644C8" w:rsidRDefault="00562D64" w:rsidP="00562D64">
      <w:pPr>
        <w:widowControl w:val="0"/>
        <w:suppressAutoHyphens/>
        <w:overflowPunct w:val="0"/>
        <w:autoSpaceDE w:val="0"/>
        <w:ind w:left="480"/>
        <w:rPr>
          <w:rFonts w:eastAsia="標楷體"/>
        </w:rPr>
      </w:pPr>
    </w:p>
    <w:p w:rsidR="00726916" w:rsidRPr="002644C8" w:rsidRDefault="007147EB" w:rsidP="007147EB">
      <w:pPr>
        <w:pStyle w:val="4"/>
        <w:ind w:left="0" w:firstLine="0"/>
        <w:rPr>
          <w:rFonts w:eastAsia="標楷體"/>
          <w:b w:val="0"/>
          <w:i/>
          <w:sz w:val="20"/>
          <w:szCs w:val="20"/>
          <w:u w:val="none"/>
        </w:rPr>
      </w:pPr>
      <w:r w:rsidRPr="002644C8">
        <w:rPr>
          <w:rFonts w:eastAsia="標楷體"/>
        </w:rPr>
        <w:t xml:space="preserve">d. </w:t>
      </w:r>
      <w:r w:rsidR="00726916" w:rsidRPr="002644C8">
        <w:rPr>
          <w:rFonts w:eastAsia="標楷體"/>
        </w:rPr>
        <w:t>Synergistic Activities</w:t>
      </w:r>
      <w:r w:rsidR="000D55E4" w:rsidRPr="002644C8">
        <w:rPr>
          <w:rFonts w:eastAsia="標楷體"/>
          <w:u w:val="none"/>
        </w:rPr>
        <w:t xml:space="preserve"> </w:t>
      </w:r>
    </w:p>
    <w:p w:rsidR="00662B28" w:rsidRPr="002644C8" w:rsidRDefault="00662B28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  <w:lang w:val="en-GB"/>
        </w:rPr>
        <w:t>Municipal Consultan in Taoyuan City, 2023-Now</w:t>
      </w:r>
    </w:p>
    <w:p w:rsidR="00C84C51" w:rsidRPr="002644C8" w:rsidRDefault="00C84C51" w:rsidP="00C84C51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  <w:lang w:val="en-GB"/>
        </w:rPr>
        <w:t xml:space="preserve">Review Board member, Department of </w:t>
      </w:r>
      <w:r w:rsidRPr="002644C8">
        <w:rPr>
          <w:rFonts w:eastAsia="標楷體"/>
          <w:szCs w:val="2"/>
          <w:lang w:val="en-GB" w:eastAsia="zh-TW"/>
        </w:rPr>
        <w:t>Sustainable Development</w:t>
      </w:r>
      <w:r w:rsidRPr="002644C8">
        <w:rPr>
          <w:rFonts w:eastAsia="標楷體"/>
          <w:szCs w:val="2"/>
          <w:lang w:val="en-GB"/>
        </w:rPr>
        <w:t>, Ministry of Science and Technology, 202</w:t>
      </w:r>
      <w:r w:rsidRPr="002644C8">
        <w:rPr>
          <w:rFonts w:eastAsia="標楷體"/>
          <w:szCs w:val="2"/>
          <w:lang w:val="en-GB"/>
        </w:rPr>
        <w:t>5</w:t>
      </w:r>
      <w:r w:rsidRPr="002644C8">
        <w:rPr>
          <w:rFonts w:eastAsia="標楷體"/>
          <w:szCs w:val="2"/>
          <w:lang w:val="en-GB"/>
        </w:rPr>
        <w:t>-</w:t>
      </w:r>
      <w:r w:rsidRPr="002644C8">
        <w:rPr>
          <w:rFonts w:eastAsia="標楷體"/>
          <w:szCs w:val="2"/>
          <w:lang w:val="en-GB"/>
        </w:rPr>
        <w:t>Now</w:t>
      </w:r>
      <w:r w:rsidRPr="002644C8">
        <w:rPr>
          <w:rFonts w:eastAsia="標楷體"/>
          <w:szCs w:val="2"/>
          <w:lang w:val="en-GB"/>
        </w:rPr>
        <w:t>.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  <w:lang w:val="en-GB"/>
        </w:rPr>
        <w:lastRenderedPageBreak/>
        <w:t>Review Board member, Department of Engineering and Technologies, Ministry of Science and Technology, 2021-</w:t>
      </w:r>
      <w:r w:rsidR="00C84C51" w:rsidRPr="002644C8">
        <w:rPr>
          <w:rFonts w:eastAsia="標楷體"/>
          <w:szCs w:val="2"/>
          <w:lang w:val="en-GB" w:eastAsia="zh-TW"/>
        </w:rPr>
        <w:t>2024</w:t>
      </w:r>
      <w:r w:rsidRPr="002644C8">
        <w:rPr>
          <w:rFonts w:eastAsia="標楷體"/>
          <w:szCs w:val="2"/>
          <w:lang w:val="en-GB"/>
        </w:rPr>
        <w:t>.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</w:rPr>
        <w:t xml:space="preserve">Expert Advisory Committee, Executive Yuan National Science and Technology Center for Disaster Reduction, 2020-2022. 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  <w:lang w:val="en-GB"/>
        </w:rPr>
        <w:t>Review Panel member, Environmental Impact Assessment Council, Taoyuan Environmental Protection Bureau, 2012-</w:t>
      </w:r>
      <w:r w:rsidR="00FD5518" w:rsidRPr="002644C8">
        <w:rPr>
          <w:rFonts w:eastAsia="標楷體"/>
          <w:szCs w:val="2"/>
          <w:lang w:val="en-GB"/>
        </w:rPr>
        <w:t>Now</w:t>
      </w:r>
      <w:r w:rsidRPr="002644C8">
        <w:rPr>
          <w:rFonts w:eastAsia="標楷體"/>
          <w:szCs w:val="2"/>
          <w:lang w:val="en-GB"/>
        </w:rPr>
        <w:t xml:space="preserve">. 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  <w:lang w:val="en-GB"/>
        </w:rPr>
        <w:t xml:space="preserve">Review Panel member, Environmental Impact Assessment Follow-up Program, Environmental Protection Administration, 2009-Now. 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  <w:lang w:val="en-GB"/>
        </w:rPr>
      </w:pPr>
      <w:r w:rsidRPr="002644C8">
        <w:rPr>
          <w:rFonts w:eastAsia="標楷體"/>
          <w:szCs w:val="2"/>
          <w:lang w:val="en-GB"/>
        </w:rPr>
        <w:t xml:space="preserve">Review Board member, Environmental education review board and the fund management in Taoyuan City and Hsinchu County, 2020-Now 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Chung Yuan Christian University College of Engineering Faculty Evaluation Committee, 2017-Now.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 xml:space="preserve">Chung Yuan Christian University Faculty Evaluation Committee, 2017-Now. </w:t>
      </w:r>
    </w:p>
    <w:p w:rsidR="00A06F9A" w:rsidRPr="002644C8" w:rsidRDefault="00A06F9A" w:rsidP="00A06F9A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 xml:space="preserve">The Chinese Institute of Environmental Engineering Annual Meeting, 2012 and 2015, Vice Organizer </w:t>
      </w:r>
    </w:p>
    <w:p w:rsidR="00490405" w:rsidRPr="002644C8" w:rsidRDefault="007F2C0B" w:rsidP="00490405">
      <w:pPr>
        <w:autoSpaceDE w:val="0"/>
        <w:autoSpaceDN w:val="0"/>
        <w:adjustRightInd w:val="0"/>
        <w:ind w:left="720" w:hanging="720"/>
        <w:rPr>
          <w:rFonts w:eastAsia="標楷體"/>
          <w:b/>
          <w:szCs w:val="2"/>
        </w:rPr>
      </w:pPr>
      <w:r w:rsidRPr="002644C8">
        <w:rPr>
          <w:rFonts w:eastAsia="標楷體"/>
          <w:b/>
          <w:szCs w:val="2"/>
          <w:lang w:eastAsia="zh-TW"/>
        </w:rPr>
        <w:t>Members</w:t>
      </w:r>
      <w:r w:rsidRPr="002644C8">
        <w:rPr>
          <w:rFonts w:eastAsia="標楷體"/>
          <w:b/>
          <w:szCs w:val="2"/>
        </w:rPr>
        <w:t xml:space="preserve"> of academic </w:t>
      </w:r>
      <w:r w:rsidR="00490405" w:rsidRPr="002644C8">
        <w:rPr>
          <w:rFonts w:eastAsia="標楷體"/>
          <w:b/>
          <w:szCs w:val="2"/>
        </w:rPr>
        <w:t>association</w:t>
      </w:r>
    </w:p>
    <w:p w:rsidR="005748A5" w:rsidRPr="002644C8" w:rsidRDefault="00490405" w:rsidP="00490405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•</w:t>
      </w:r>
      <w:r w:rsidRPr="002644C8">
        <w:rPr>
          <w:rFonts w:eastAsia="標楷體"/>
          <w:szCs w:val="2"/>
        </w:rPr>
        <w:tab/>
        <w:t>International Society for Environmental Epidemiology</w:t>
      </w:r>
    </w:p>
    <w:p w:rsidR="00490405" w:rsidRPr="002644C8" w:rsidRDefault="00490405" w:rsidP="00490405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•</w:t>
      </w:r>
      <w:r w:rsidRPr="002644C8">
        <w:rPr>
          <w:rFonts w:eastAsia="標楷體"/>
          <w:szCs w:val="2"/>
        </w:rPr>
        <w:tab/>
        <w:t>Taiwan Public Health Association</w:t>
      </w:r>
    </w:p>
    <w:p w:rsidR="00490405" w:rsidRPr="002644C8" w:rsidRDefault="00490405" w:rsidP="00490405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•</w:t>
      </w:r>
      <w:r w:rsidRPr="002644C8">
        <w:rPr>
          <w:rFonts w:eastAsia="標楷體"/>
          <w:szCs w:val="2"/>
        </w:rPr>
        <w:tab/>
        <w:t>Taiwan Epidemiology Association</w:t>
      </w:r>
    </w:p>
    <w:p w:rsidR="00490405" w:rsidRPr="002644C8" w:rsidRDefault="00490405" w:rsidP="00490405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•</w:t>
      </w:r>
      <w:r w:rsidRPr="002644C8">
        <w:rPr>
          <w:rFonts w:eastAsia="標楷體"/>
          <w:szCs w:val="2"/>
        </w:rPr>
        <w:tab/>
        <w:t>The Chinese Institute of Environmental Engineering</w:t>
      </w:r>
    </w:p>
    <w:p w:rsidR="00606B7D" w:rsidRPr="002644C8" w:rsidRDefault="00490405" w:rsidP="00490405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szCs w:val="2"/>
        </w:rPr>
        <w:t>•</w:t>
      </w:r>
      <w:r w:rsidRPr="002644C8">
        <w:rPr>
          <w:rFonts w:eastAsia="標楷體"/>
          <w:szCs w:val="2"/>
        </w:rPr>
        <w:tab/>
        <w:t>Taiwan Association for Aerosol Research</w:t>
      </w:r>
    </w:p>
    <w:p w:rsidR="00726916" w:rsidRPr="002644C8" w:rsidRDefault="007147EB" w:rsidP="00726916">
      <w:pPr>
        <w:pStyle w:val="3"/>
        <w:rPr>
          <w:rFonts w:eastAsia="標楷體"/>
          <w:b/>
          <w:bCs/>
          <w:u w:val="single"/>
        </w:rPr>
      </w:pPr>
      <w:r w:rsidRPr="002644C8">
        <w:rPr>
          <w:rFonts w:eastAsia="標楷體"/>
          <w:b/>
          <w:bCs/>
          <w:u w:val="single"/>
        </w:rPr>
        <w:t xml:space="preserve">e. </w:t>
      </w:r>
      <w:r w:rsidR="00726916" w:rsidRPr="002644C8">
        <w:rPr>
          <w:rFonts w:eastAsia="標楷體"/>
          <w:b/>
          <w:bCs/>
          <w:u w:val="single"/>
        </w:rPr>
        <w:t>Collaborators &amp; Other Affiliations</w:t>
      </w:r>
    </w:p>
    <w:p w:rsidR="00726916" w:rsidRPr="002644C8" w:rsidRDefault="007147EB" w:rsidP="007147EB">
      <w:pPr>
        <w:pStyle w:val="4"/>
        <w:ind w:left="0" w:firstLine="0"/>
        <w:rPr>
          <w:rFonts w:eastAsia="標楷體"/>
          <w:b w:val="0"/>
          <w:i/>
          <w:sz w:val="20"/>
          <w:szCs w:val="20"/>
          <w:u w:val="none"/>
        </w:rPr>
      </w:pPr>
      <w:r w:rsidRPr="002644C8">
        <w:rPr>
          <w:rFonts w:eastAsia="標楷體"/>
          <w:u w:val="none"/>
        </w:rPr>
        <w:t>(i)</w:t>
      </w:r>
      <w:r w:rsidR="00726916" w:rsidRPr="002644C8">
        <w:rPr>
          <w:rFonts w:eastAsia="標楷體"/>
          <w:u w:val="none"/>
        </w:rPr>
        <w:t>Collaborators</w:t>
      </w:r>
      <w:r w:rsidRPr="002644C8">
        <w:rPr>
          <w:rFonts w:eastAsia="標楷體"/>
          <w:b w:val="0"/>
          <w:u w:val="none"/>
        </w:rPr>
        <w:t xml:space="preserve"> </w:t>
      </w:r>
    </w:p>
    <w:p w:rsidR="0009552A" w:rsidRPr="002644C8" w:rsidRDefault="0009552A" w:rsidP="0009552A">
      <w:pPr>
        <w:pStyle w:val="a9"/>
        <w:spacing w:after="0" w:line="240" w:lineRule="auto"/>
        <w:ind w:left="0"/>
        <w:rPr>
          <w:rFonts w:ascii="Times New Roman" w:eastAsia="標楷體" w:hAnsi="Times New Roman"/>
          <w:sz w:val="24"/>
          <w:szCs w:val="24"/>
        </w:rPr>
      </w:pPr>
      <w:r w:rsidRPr="002644C8">
        <w:rPr>
          <w:rFonts w:ascii="Times New Roman" w:eastAsia="標楷體" w:hAnsi="Times New Roman"/>
          <w:b/>
          <w:sz w:val="24"/>
          <w:szCs w:val="24"/>
        </w:rPr>
        <w:t>Amir Sapkota</w:t>
      </w:r>
      <w:r w:rsidR="00B44AAC" w:rsidRPr="002644C8">
        <w:rPr>
          <w:rFonts w:ascii="Times New Roman" w:eastAsia="標楷體" w:hAnsi="Times New Roman"/>
          <w:sz w:val="24"/>
          <w:szCs w:val="24"/>
        </w:rPr>
        <w:t>, School of Public Health, University of Maryland</w:t>
      </w:r>
      <w:r w:rsidRPr="002644C8">
        <w:rPr>
          <w:rFonts w:ascii="Times New Roman" w:eastAsia="標楷體" w:hAnsi="Times New Roman"/>
          <w:sz w:val="24"/>
          <w:szCs w:val="24"/>
        </w:rPr>
        <w:t xml:space="preserve">; </w:t>
      </w:r>
      <w:r w:rsidR="00B44AAC" w:rsidRPr="002644C8">
        <w:rPr>
          <w:rFonts w:ascii="Times New Roman" w:eastAsia="標楷體" w:hAnsi="Times New Roman"/>
          <w:b/>
          <w:sz w:val="24"/>
          <w:szCs w:val="24"/>
        </w:rPr>
        <w:t>Arie Dipareza Syafei</w:t>
      </w:r>
      <w:r w:rsidR="00B44AAC" w:rsidRPr="002644C8">
        <w:rPr>
          <w:rFonts w:ascii="Times New Roman" w:eastAsia="標楷體" w:hAnsi="Times New Roman"/>
          <w:sz w:val="24"/>
          <w:szCs w:val="24"/>
        </w:rPr>
        <w:t xml:space="preserve">, Department of Environmental Engineering, Institut Teknologi Sepuluh Nopember, Indonesia; </w:t>
      </w:r>
      <w:r w:rsidR="00B44AAC" w:rsidRPr="002644C8">
        <w:rPr>
          <w:rFonts w:ascii="Times New Roman" w:eastAsia="標楷體" w:hAnsi="Times New Roman"/>
          <w:b/>
          <w:sz w:val="24"/>
          <w:szCs w:val="24"/>
        </w:rPr>
        <w:t>Chuansi Gao</w:t>
      </w:r>
      <w:r w:rsidR="00B44AAC" w:rsidRPr="002644C8">
        <w:rPr>
          <w:rFonts w:ascii="Times New Roman" w:eastAsia="標楷體" w:hAnsi="Times New Roman"/>
          <w:sz w:val="24"/>
          <w:szCs w:val="24"/>
        </w:rPr>
        <w:t xml:space="preserve">, Faculty of Engineering, Lund University; </w:t>
      </w:r>
      <w:r w:rsidRPr="002644C8">
        <w:rPr>
          <w:rFonts w:ascii="Times New Roman" w:eastAsia="標楷體" w:hAnsi="Times New Roman"/>
          <w:b/>
          <w:sz w:val="24"/>
          <w:szCs w:val="24"/>
        </w:rPr>
        <w:t>Hao He</w:t>
      </w:r>
      <w:r w:rsidRPr="002644C8">
        <w:rPr>
          <w:rFonts w:ascii="Times New Roman" w:eastAsia="標楷體" w:hAnsi="Times New Roman"/>
          <w:sz w:val="24"/>
          <w:szCs w:val="24"/>
        </w:rPr>
        <w:t xml:space="preserve">, Department of Atmospheric and Oceanic Science, University of Maryland; </w:t>
      </w:r>
      <w:r w:rsidRPr="002644C8">
        <w:rPr>
          <w:rFonts w:ascii="Times New Roman" w:eastAsia="標楷體" w:hAnsi="Times New Roman"/>
          <w:b/>
          <w:sz w:val="24"/>
          <w:szCs w:val="24"/>
        </w:rPr>
        <w:t>Ho Kim</w:t>
      </w:r>
      <w:r w:rsidRPr="002644C8">
        <w:rPr>
          <w:rFonts w:ascii="Times New Roman" w:eastAsia="標楷體" w:hAnsi="Times New Roman"/>
          <w:sz w:val="24"/>
          <w:szCs w:val="24"/>
        </w:rPr>
        <w:t xml:space="preserve">, Department of Epidemiology and Biostatistics, School of Public Health, Seoul National University; </w:t>
      </w:r>
      <w:r w:rsidR="00490405" w:rsidRPr="002644C8">
        <w:rPr>
          <w:rFonts w:ascii="Times New Roman" w:eastAsia="標楷體" w:hAnsi="Times New Roman"/>
          <w:b/>
          <w:sz w:val="24"/>
          <w:szCs w:val="24"/>
        </w:rPr>
        <w:t>Huey-Jen Su</w:t>
      </w:r>
      <w:r w:rsidR="00490405" w:rsidRPr="002644C8">
        <w:rPr>
          <w:rFonts w:ascii="Times New Roman" w:eastAsia="標楷體" w:hAnsi="Times New Roman"/>
          <w:sz w:val="24"/>
          <w:szCs w:val="24"/>
        </w:rPr>
        <w:t xml:space="preserve">, National Cheng Kung University; </w:t>
      </w:r>
      <w:r w:rsidR="00B44AAC" w:rsidRPr="002644C8">
        <w:rPr>
          <w:rFonts w:ascii="Times New Roman" w:eastAsia="標楷體" w:hAnsi="Times New Roman"/>
          <w:b/>
          <w:sz w:val="24"/>
          <w:szCs w:val="24"/>
        </w:rPr>
        <w:t>Raul Cruz-Cano</w:t>
      </w:r>
      <w:r w:rsidR="00B44AAC" w:rsidRPr="002644C8">
        <w:rPr>
          <w:rFonts w:ascii="Times New Roman" w:eastAsia="標楷體" w:hAnsi="Times New Roman"/>
          <w:sz w:val="24"/>
          <w:szCs w:val="24"/>
        </w:rPr>
        <w:t xml:space="preserve">, School of Public Health, University of Maryland; </w:t>
      </w:r>
      <w:r w:rsidR="00C31E28" w:rsidRPr="002644C8">
        <w:rPr>
          <w:rFonts w:ascii="Times New Roman" w:eastAsia="標楷體" w:hAnsi="Times New Roman"/>
          <w:b/>
          <w:sz w:val="24"/>
          <w:szCs w:val="24"/>
        </w:rPr>
        <w:t xml:space="preserve">Veena Iyer, </w:t>
      </w:r>
      <w:r w:rsidR="00C31E28" w:rsidRPr="002644C8">
        <w:rPr>
          <w:rFonts w:ascii="Times New Roman" w:eastAsia="標楷體" w:hAnsi="Times New Roman"/>
          <w:sz w:val="24"/>
          <w:szCs w:val="24"/>
        </w:rPr>
        <w:t>Indian Institute of Public Health Gandhinagar</w:t>
      </w:r>
      <w:r w:rsidR="00C31E28" w:rsidRPr="002644C8">
        <w:rPr>
          <w:rFonts w:ascii="Times New Roman" w:eastAsia="標楷體" w:hAnsi="Times New Roman"/>
          <w:sz w:val="24"/>
          <w:szCs w:val="24"/>
          <w:lang w:eastAsia="zh-TW"/>
        </w:rPr>
        <w:t>;</w:t>
      </w:r>
      <w:r w:rsidR="00C31E28" w:rsidRPr="002644C8">
        <w:rPr>
          <w:rFonts w:ascii="Times New Roman" w:eastAsia="標楷體" w:hAnsi="Times New Roman"/>
          <w:sz w:val="24"/>
          <w:szCs w:val="24"/>
        </w:rPr>
        <w:t xml:space="preserve"> </w:t>
      </w:r>
      <w:r w:rsidR="00490405" w:rsidRPr="002644C8">
        <w:rPr>
          <w:rFonts w:ascii="Times New Roman" w:eastAsia="標楷體" w:hAnsi="Times New Roman"/>
          <w:b/>
          <w:sz w:val="24"/>
          <w:szCs w:val="24"/>
        </w:rPr>
        <w:t>Yasushi Honda</w:t>
      </w:r>
      <w:r w:rsidR="00490405" w:rsidRPr="002644C8">
        <w:rPr>
          <w:rFonts w:ascii="Times New Roman" w:eastAsia="標楷體" w:hAnsi="Times New Roman"/>
          <w:sz w:val="24"/>
          <w:szCs w:val="24"/>
        </w:rPr>
        <w:t>, Faculty of Health and Sport Sciences</w:t>
      </w:r>
      <w:r w:rsidR="00490405" w:rsidRPr="002644C8">
        <w:rPr>
          <w:rFonts w:ascii="Times New Roman" w:eastAsia="標楷體" w:hAnsi="Times New Roman"/>
          <w:sz w:val="24"/>
          <w:szCs w:val="24"/>
          <w:lang w:eastAsia="zh-TW"/>
        </w:rPr>
        <w:t xml:space="preserve">, </w:t>
      </w:r>
      <w:r w:rsidR="00490405" w:rsidRPr="002644C8">
        <w:rPr>
          <w:rFonts w:ascii="Times New Roman" w:eastAsia="標楷體" w:hAnsi="Times New Roman"/>
          <w:sz w:val="24"/>
          <w:szCs w:val="24"/>
        </w:rPr>
        <w:t xml:space="preserve">University of Tsukuba; </w:t>
      </w:r>
      <w:r w:rsidR="00490405" w:rsidRPr="002644C8">
        <w:rPr>
          <w:rFonts w:ascii="Times New Roman" w:eastAsia="標楷體" w:hAnsi="Times New Roman"/>
          <w:b/>
          <w:sz w:val="24"/>
          <w:szCs w:val="24"/>
        </w:rPr>
        <w:t>Yu-Kai Lin</w:t>
      </w:r>
      <w:r w:rsidR="00490405" w:rsidRPr="002644C8">
        <w:rPr>
          <w:rFonts w:ascii="Times New Roman" w:eastAsia="標楷體" w:hAnsi="Times New Roman"/>
          <w:sz w:val="24"/>
          <w:szCs w:val="24"/>
        </w:rPr>
        <w:t xml:space="preserve">, Department of Health and Welfare, University of Taipei College of City Management; </w:t>
      </w:r>
      <w:r w:rsidR="00C31E28" w:rsidRPr="002644C8">
        <w:rPr>
          <w:rFonts w:ascii="Times New Roman" w:eastAsia="標楷體" w:hAnsi="Times New Roman"/>
          <w:b/>
          <w:sz w:val="24"/>
          <w:szCs w:val="24"/>
        </w:rPr>
        <w:t>Yue-Leon Guo</w:t>
      </w:r>
      <w:r w:rsidR="00C31E28" w:rsidRPr="002644C8">
        <w:rPr>
          <w:rFonts w:ascii="Times New Roman" w:eastAsia="標楷體" w:hAnsi="Times New Roman"/>
          <w:sz w:val="24"/>
          <w:szCs w:val="24"/>
        </w:rPr>
        <w:t>, Department of Environment and Occupational Medicine</w:t>
      </w:r>
      <w:r w:rsidR="00C31E28" w:rsidRPr="002644C8">
        <w:rPr>
          <w:rFonts w:ascii="Times New Roman" w:eastAsia="標楷體" w:hAnsi="Times New Roman"/>
          <w:sz w:val="24"/>
          <w:szCs w:val="24"/>
          <w:lang w:eastAsia="zh-TW"/>
        </w:rPr>
        <w:t xml:space="preserve">, </w:t>
      </w:r>
      <w:r w:rsidR="00490405" w:rsidRPr="002644C8">
        <w:rPr>
          <w:rFonts w:ascii="Times New Roman" w:eastAsia="標楷體" w:hAnsi="Times New Roman"/>
          <w:sz w:val="24"/>
          <w:szCs w:val="24"/>
        </w:rPr>
        <w:t>National Taiwan University.</w:t>
      </w:r>
      <w:r w:rsidR="00C31E28" w:rsidRPr="002644C8">
        <w:rPr>
          <w:rFonts w:ascii="Times New Roman" w:eastAsia="標楷體" w:hAnsi="Times New Roman"/>
          <w:sz w:val="24"/>
          <w:szCs w:val="24"/>
        </w:rPr>
        <w:t xml:space="preserve"> </w:t>
      </w:r>
    </w:p>
    <w:p w:rsidR="00726916" w:rsidRPr="002644C8" w:rsidRDefault="00F12218" w:rsidP="00231E47">
      <w:pPr>
        <w:pStyle w:val="4"/>
        <w:ind w:left="0" w:firstLine="0"/>
        <w:rPr>
          <w:rFonts w:eastAsia="標楷體"/>
          <w:b w:val="0"/>
          <w:i/>
          <w:sz w:val="20"/>
          <w:u w:val="none"/>
        </w:rPr>
      </w:pPr>
      <w:r w:rsidRPr="002644C8">
        <w:rPr>
          <w:rFonts w:eastAsia="標楷體"/>
          <w:u w:val="none"/>
        </w:rPr>
        <w:t>(ii) Graduate and Postdoctoral Advisors</w:t>
      </w:r>
      <w:r w:rsidR="00873EC5" w:rsidRPr="002644C8">
        <w:rPr>
          <w:rFonts w:eastAsia="標楷體"/>
          <w:u w:val="none"/>
        </w:rPr>
        <w:t xml:space="preserve"> </w:t>
      </w:r>
    </w:p>
    <w:p w:rsidR="00B44AAC" w:rsidRPr="002644C8" w:rsidRDefault="00B44AAC" w:rsidP="00B44AAC">
      <w:pPr>
        <w:ind w:left="1699" w:hangingChars="708" w:hanging="1699"/>
        <w:rPr>
          <w:rFonts w:eastAsia="標楷體"/>
          <w:lang w:eastAsia="zh-TW" w:bidi="zh-TW"/>
        </w:rPr>
      </w:pPr>
      <w:r w:rsidRPr="002644C8">
        <w:rPr>
          <w:rFonts w:eastAsia="標楷體"/>
        </w:rPr>
        <w:t xml:space="preserve">Graduate advisor: </w:t>
      </w:r>
      <w:r w:rsidRPr="002644C8">
        <w:rPr>
          <w:rFonts w:eastAsia="標楷體"/>
          <w:lang w:eastAsia="zh-TW" w:bidi="zh-TW"/>
        </w:rPr>
        <w:t xml:space="preserve">Dr. Chih-Shan Li – Institute od Environmental Health, National Taiwan University </w:t>
      </w:r>
    </w:p>
    <w:p w:rsidR="00B44AAC" w:rsidRPr="002644C8" w:rsidRDefault="00B44AAC" w:rsidP="00B44AAC">
      <w:pPr>
        <w:ind w:left="1699" w:hangingChars="708" w:hanging="1699"/>
        <w:rPr>
          <w:rFonts w:eastAsia="標楷體"/>
          <w:lang w:eastAsia="zh-TW" w:bidi="zh-TW"/>
        </w:rPr>
      </w:pPr>
      <w:r w:rsidRPr="002644C8">
        <w:rPr>
          <w:rFonts w:eastAsia="標楷體"/>
          <w:lang w:eastAsia="zh-TW" w:bidi="zh-TW"/>
        </w:rPr>
        <w:t>Ph.D advisor</w:t>
      </w:r>
      <w:r w:rsidRPr="002644C8">
        <w:rPr>
          <w:rFonts w:eastAsia="標楷體"/>
          <w:lang w:eastAsia="zh-TW" w:bidi="zh-TW"/>
        </w:rPr>
        <w:tab/>
        <w:t>: Dr. Fung-Chang Sung – College of Medicine and Department of Health Services Administration, China Medical University, Taichung, Taiwan</w:t>
      </w:r>
    </w:p>
    <w:p w:rsidR="00267F1F" w:rsidRPr="002644C8" w:rsidRDefault="00F12218" w:rsidP="00873EC5">
      <w:pPr>
        <w:autoSpaceDE w:val="0"/>
        <w:autoSpaceDN w:val="0"/>
        <w:adjustRightInd w:val="0"/>
        <w:ind w:left="720" w:hanging="720"/>
        <w:rPr>
          <w:rFonts w:eastAsia="標楷體"/>
          <w:bCs/>
          <w:i/>
          <w:sz w:val="20"/>
        </w:rPr>
      </w:pPr>
      <w:r w:rsidRPr="002644C8">
        <w:rPr>
          <w:rFonts w:eastAsia="標楷體"/>
          <w:b/>
          <w:bCs/>
          <w:szCs w:val="2"/>
        </w:rPr>
        <w:t xml:space="preserve">(iii) </w:t>
      </w:r>
      <w:r w:rsidR="00C73646" w:rsidRPr="002644C8">
        <w:rPr>
          <w:rFonts w:eastAsia="標楷體"/>
          <w:b/>
          <w:bCs/>
          <w:szCs w:val="2"/>
        </w:rPr>
        <w:t>Thesis Advisor and Post</w:t>
      </w:r>
      <w:r w:rsidR="00267F1F" w:rsidRPr="002644C8">
        <w:rPr>
          <w:rFonts w:eastAsia="標楷體"/>
          <w:b/>
          <w:bCs/>
          <w:szCs w:val="2"/>
        </w:rPr>
        <w:t>graduate</w:t>
      </w:r>
      <w:r w:rsidR="00873EC5" w:rsidRPr="002644C8">
        <w:rPr>
          <w:rFonts w:eastAsia="標楷體"/>
          <w:b/>
          <w:bCs/>
          <w:szCs w:val="2"/>
        </w:rPr>
        <w:t xml:space="preserve"> </w:t>
      </w:r>
      <w:r w:rsidR="00267F1F" w:rsidRPr="002644C8">
        <w:rPr>
          <w:rFonts w:eastAsia="標楷體"/>
          <w:b/>
          <w:bCs/>
          <w:szCs w:val="2"/>
        </w:rPr>
        <w:t>Sponsor</w:t>
      </w:r>
      <w:r w:rsidR="00873EC5" w:rsidRPr="002644C8">
        <w:rPr>
          <w:rFonts w:eastAsia="標楷體"/>
          <w:b/>
          <w:bCs/>
          <w:szCs w:val="2"/>
        </w:rPr>
        <w:t xml:space="preserve"> </w:t>
      </w:r>
    </w:p>
    <w:p w:rsidR="001C6906" w:rsidRPr="002644C8" w:rsidRDefault="0071153E" w:rsidP="00873EC5">
      <w:pPr>
        <w:autoSpaceDE w:val="0"/>
        <w:autoSpaceDN w:val="0"/>
        <w:adjustRightInd w:val="0"/>
        <w:ind w:left="720" w:hanging="720"/>
        <w:rPr>
          <w:rFonts w:eastAsia="標楷體"/>
          <w:szCs w:val="2"/>
        </w:rPr>
      </w:pPr>
      <w:r w:rsidRPr="002644C8">
        <w:rPr>
          <w:rFonts w:eastAsia="標楷體"/>
          <w:bCs/>
          <w:szCs w:val="2"/>
        </w:rPr>
        <w:t>Total thesis supervision (2016 – 202</w:t>
      </w:r>
      <w:r w:rsidR="009E2E39" w:rsidRPr="002644C8">
        <w:rPr>
          <w:rFonts w:eastAsia="標楷體"/>
          <w:bCs/>
          <w:szCs w:val="2"/>
        </w:rPr>
        <w:t>2</w:t>
      </w:r>
      <w:r w:rsidRPr="002644C8">
        <w:rPr>
          <w:rFonts w:eastAsia="標楷體"/>
          <w:bCs/>
          <w:szCs w:val="2"/>
        </w:rPr>
        <w:t xml:space="preserve">): </w:t>
      </w:r>
      <w:r w:rsidR="005748A5" w:rsidRPr="002644C8">
        <w:rPr>
          <w:rFonts w:eastAsia="標楷體"/>
          <w:bCs/>
          <w:szCs w:val="2"/>
        </w:rPr>
        <w:t>30</w:t>
      </w:r>
      <w:r w:rsidRPr="002644C8">
        <w:rPr>
          <w:rFonts w:eastAsia="標楷體"/>
          <w:bCs/>
          <w:szCs w:val="2"/>
        </w:rPr>
        <w:t xml:space="preserve"> students</w:t>
      </w:r>
    </w:p>
    <w:p w:rsidR="001C6906" w:rsidRPr="002644C8" w:rsidRDefault="001C6906" w:rsidP="001C6906">
      <w:pPr>
        <w:autoSpaceDE w:val="0"/>
        <w:autoSpaceDN w:val="0"/>
        <w:adjustRightInd w:val="0"/>
        <w:rPr>
          <w:rFonts w:eastAsia="標楷體"/>
          <w:i/>
          <w:sz w:val="20"/>
          <w:szCs w:val="2"/>
        </w:rPr>
      </w:pPr>
      <w:r w:rsidRPr="002644C8">
        <w:rPr>
          <w:rFonts w:eastAsia="標楷體"/>
          <w:b/>
          <w:szCs w:val="2"/>
          <w:u w:val="single"/>
        </w:rPr>
        <w:t>f. Research Impacts</w:t>
      </w:r>
      <w:r w:rsidRPr="002644C8">
        <w:rPr>
          <w:rFonts w:eastAsia="標楷體"/>
          <w:i/>
          <w:sz w:val="20"/>
          <w:szCs w:val="2"/>
        </w:rPr>
        <w:t xml:space="preserve"> </w:t>
      </w:r>
    </w:p>
    <w:p w:rsidR="001C6906" w:rsidRPr="002644C8" w:rsidRDefault="001C6906" w:rsidP="001C6906">
      <w:pPr>
        <w:autoSpaceDE w:val="0"/>
        <w:autoSpaceDN w:val="0"/>
        <w:adjustRightInd w:val="0"/>
        <w:rPr>
          <w:rFonts w:eastAsia="標楷體"/>
          <w:i/>
          <w:sz w:val="20"/>
          <w:szCs w:val="2"/>
        </w:rPr>
      </w:pPr>
    </w:p>
    <w:p w:rsidR="00774698" w:rsidRPr="002644C8" w:rsidRDefault="00774698" w:rsidP="002717F7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標楷體" w:hAnsi="Times New Roman"/>
          <w:sz w:val="24"/>
          <w:szCs w:val="2"/>
        </w:rPr>
      </w:pPr>
      <w:r w:rsidRPr="002644C8">
        <w:rPr>
          <w:rFonts w:ascii="Times New Roman" w:eastAsia="標楷體" w:hAnsi="Times New Roman"/>
          <w:sz w:val="24"/>
          <w:szCs w:val="2"/>
        </w:rPr>
        <w:t xml:space="preserve">Succesfully developed a weather-based predicting model for dengue fever outbreaks in Solomon Islands and </w:t>
      </w:r>
      <w:r w:rsidRPr="002644C8">
        <w:rPr>
          <w:rFonts w:ascii="Times New Roman" w:eastAsia="標楷體" w:hAnsi="Times New Roman"/>
          <w:color w:val="000000"/>
          <w:sz w:val="24"/>
          <w:szCs w:val="23"/>
        </w:rPr>
        <w:t>assisted the country to improve its capabilities in disaster prevention, public health, forecasting and data collection management, and finally establishing a complete SoSAFE platform for the government of Solomon Islands to use, store data, and automate the linking and early warning.</w:t>
      </w:r>
    </w:p>
    <w:p w:rsidR="00195BE6" w:rsidRPr="002644C8" w:rsidRDefault="00195BE6" w:rsidP="002717F7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標楷體" w:hAnsi="Times New Roman"/>
          <w:sz w:val="24"/>
          <w:szCs w:val="2"/>
        </w:rPr>
      </w:pPr>
      <w:r w:rsidRPr="002644C8">
        <w:rPr>
          <w:rFonts w:ascii="Times New Roman" w:eastAsia="標楷體" w:hAnsi="Times New Roman"/>
          <w:sz w:val="24"/>
          <w:szCs w:val="2"/>
        </w:rPr>
        <w:t xml:space="preserve">Identify temperature-health risk associations for susceptible sub-popilations and provide scientific evidence and data to Ministry of Health and Welfare, </w:t>
      </w:r>
      <w:r w:rsidR="00065D5C" w:rsidRPr="002644C8">
        <w:rPr>
          <w:rFonts w:ascii="Times New Roman" w:eastAsia="標楷體" w:hAnsi="Times New Roman"/>
          <w:sz w:val="24"/>
          <w:szCs w:val="2"/>
        </w:rPr>
        <w:t>Ministry of Environment</w:t>
      </w:r>
      <w:r w:rsidRPr="002644C8">
        <w:rPr>
          <w:rFonts w:ascii="Times New Roman" w:eastAsia="標楷體" w:hAnsi="Times New Roman"/>
          <w:sz w:val="24"/>
          <w:szCs w:val="2"/>
        </w:rPr>
        <w:t xml:space="preserve">, and Ministry of  Labor to make adaptive plans. </w:t>
      </w:r>
    </w:p>
    <w:p w:rsidR="00195BE6" w:rsidRPr="002644C8" w:rsidRDefault="00195BE6" w:rsidP="002717F7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標楷體" w:hAnsi="Times New Roman"/>
          <w:sz w:val="24"/>
          <w:szCs w:val="2"/>
        </w:rPr>
      </w:pPr>
      <w:r w:rsidRPr="002644C8">
        <w:rPr>
          <w:rFonts w:ascii="Times New Roman" w:eastAsia="標楷體" w:hAnsi="Times New Roman"/>
          <w:sz w:val="24"/>
          <w:szCs w:val="2"/>
        </w:rPr>
        <w:lastRenderedPageBreak/>
        <w:t xml:space="preserve">Establish a seasonal to sub-seasonal early warning system and </w:t>
      </w:r>
      <w:r w:rsidR="00485FA2" w:rsidRPr="002644C8">
        <w:rPr>
          <w:rFonts w:ascii="Times New Roman" w:eastAsia="標楷體" w:hAnsi="Times New Roman"/>
          <w:sz w:val="24"/>
          <w:szCs w:val="2"/>
        </w:rPr>
        <w:t xml:space="preserve">community-ased </w:t>
      </w:r>
      <w:r w:rsidRPr="002644C8">
        <w:rPr>
          <w:rFonts w:ascii="Times New Roman" w:eastAsia="標楷體" w:hAnsi="Times New Roman"/>
          <w:sz w:val="24"/>
          <w:szCs w:val="2"/>
        </w:rPr>
        <w:t xml:space="preserve">education program for weather associated diarrhea risk in Asia Pacific Countries. </w:t>
      </w:r>
    </w:p>
    <w:p w:rsidR="001C6906" w:rsidRPr="002644C8" w:rsidRDefault="001C6906" w:rsidP="002717F7">
      <w:pPr>
        <w:autoSpaceDE w:val="0"/>
        <w:autoSpaceDN w:val="0"/>
        <w:adjustRightInd w:val="0"/>
        <w:rPr>
          <w:rFonts w:eastAsia="標楷體"/>
          <w:bCs/>
          <w:sz w:val="28"/>
          <w:szCs w:val="2"/>
        </w:rPr>
      </w:pPr>
    </w:p>
    <w:sectPr w:rsidR="001C6906" w:rsidRPr="002644C8" w:rsidSect="00A06F9A">
      <w:pgSz w:w="12240" w:h="15840"/>
      <w:pgMar w:top="5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17" w:rsidRDefault="00232217" w:rsidP="00C14591">
      <w:r>
        <w:separator/>
      </w:r>
    </w:p>
  </w:endnote>
  <w:endnote w:type="continuationSeparator" w:id="0">
    <w:p w:rsidR="00232217" w:rsidRDefault="00232217" w:rsidP="00C1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17" w:rsidRDefault="00232217" w:rsidP="00C14591">
      <w:r>
        <w:separator/>
      </w:r>
    </w:p>
  </w:footnote>
  <w:footnote w:type="continuationSeparator" w:id="0">
    <w:p w:rsidR="00232217" w:rsidRDefault="00232217" w:rsidP="00C1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 w15:restartNumberingAfterBreak="0">
    <w:nsid w:val="17C6478D"/>
    <w:multiLevelType w:val="hybridMultilevel"/>
    <w:tmpl w:val="D52C9CAC"/>
    <w:lvl w:ilvl="0" w:tplc="A9386248">
      <w:start w:val="4"/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6977A3"/>
    <w:multiLevelType w:val="hybridMultilevel"/>
    <w:tmpl w:val="7CDEE66A"/>
    <w:lvl w:ilvl="0" w:tplc="00000001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16"/>
    <w:rsid w:val="00046157"/>
    <w:rsid w:val="00061C07"/>
    <w:rsid w:val="00065D5C"/>
    <w:rsid w:val="0009552A"/>
    <w:rsid w:val="000C13C8"/>
    <w:rsid w:val="000D55E4"/>
    <w:rsid w:val="00106F5A"/>
    <w:rsid w:val="001154D2"/>
    <w:rsid w:val="00120EA7"/>
    <w:rsid w:val="0019553F"/>
    <w:rsid w:val="00195BE6"/>
    <w:rsid w:val="001C6906"/>
    <w:rsid w:val="00201D89"/>
    <w:rsid w:val="00231E47"/>
    <w:rsid w:val="00232217"/>
    <w:rsid w:val="00240994"/>
    <w:rsid w:val="002515E1"/>
    <w:rsid w:val="002644C8"/>
    <w:rsid w:val="00267F1F"/>
    <w:rsid w:val="002717F7"/>
    <w:rsid w:val="00353603"/>
    <w:rsid w:val="003C3578"/>
    <w:rsid w:val="003E475A"/>
    <w:rsid w:val="0040550E"/>
    <w:rsid w:val="00485FA2"/>
    <w:rsid w:val="00490405"/>
    <w:rsid w:val="004A57DA"/>
    <w:rsid w:val="004B3403"/>
    <w:rsid w:val="004F39DC"/>
    <w:rsid w:val="0052458A"/>
    <w:rsid w:val="005329BE"/>
    <w:rsid w:val="00562D64"/>
    <w:rsid w:val="005748A5"/>
    <w:rsid w:val="0058248C"/>
    <w:rsid w:val="005C7BFE"/>
    <w:rsid w:val="00606B7D"/>
    <w:rsid w:val="00611ED6"/>
    <w:rsid w:val="00662B28"/>
    <w:rsid w:val="00677851"/>
    <w:rsid w:val="00683D47"/>
    <w:rsid w:val="006E1779"/>
    <w:rsid w:val="0071153E"/>
    <w:rsid w:val="007147EB"/>
    <w:rsid w:val="00726916"/>
    <w:rsid w:val="00732276"/>
    <w:rsid w:val="00774698"/>
    <w:rsid w:val="007F2C0B"/>
    <w:rsid w:val="0082204B"/>
    <w:rsid w:val="00873EC5"/>
    <w:rsid w:val="0087693C"/>
    <w:rsid w:val="008A78A4"/>
    <w:rsid w:val="008F35F1"/>
    <w:rsid w:val="009112EF"/>
    <w:rsid w:val="00916437"/>
    <w:rsid w:val="00923569"/>
    <w:rsid w:val="00960F0C"/>
    <w:rsid w:val="009D278E"/>
    <w:rsid w:val="009E2E39"/>
    <w:rsid w:val="00A06F9A"/>
    <w:rsid w:val="00AD0171"/>
    <w:rsid w:val="00B03A45"/>
    <w:rsid w:val="00B2550A"/>
    <w:rsid w:val="00B44AAC"/>
    <w:rsid w:val="00BF786D"/>
    <w:rsid w:val="00C14591"/>
    <w:rsid w:val="00C31E28"/>
    <w:rsid w:val="00C73646"/>
    <w:rsid w:val="00C84C51"/>
    <w:rsid w:val="00DD189B"/>
    <w:rsid w:val="00DD40EC"/>
    <w:rsid w:val="00DD6705"/>
    <w:rsid w:val="00DE056C"/>
    <w:rsid w:val="00E263C0"/>
    <w:rsid w:val="00E263F6"/>
    <w:rsid w:val="00E73B65"/>
    <w:rsid w:val="00E856B2"/>
    <w:rsid w:val="00E96674"/>
    <w:rsid w:val="00F12218"/>
    <w:rsid w:val="00F409AF"/>
    <w:rsid w:val="00F714C1"/>
    <w:rsid w:val="00F82862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BF62C"/>
  <w15:chartTrackingRefBased/>
  <w15:docId w15:val="{4CB6890F-C16B-4173-8DDD-06B2C1E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F6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26916"/>
    <w:pPr>
      <w:keepNext/>
      <w:autoSpaceDE w:val="0"/>
      <w:autoSpaceDN w:val="0"/>
      <w:adjustRightInd w:val="0"/>
      <w:outlineLvl w:val="0"/>
    </w:pPr>
    <w:rPr>
      <w:szCs w:val="2"/>
    </w:rPr>
  </w:style>
  <w:style w:type="paragraph" w:styleId="2">
    <w:name w:val="heading 2"/>
    <w:basedOn w:val="a"/>
    <w:next w:val="a"/>
    <w:qFormat/>
    <w:rsid w:val="00726916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Cs w:val="2"/>
      <w:u w:val="single"/>
    </w:rPr>
  </w:style>
  <w:style w:type="paragraph" w:styleId="3">
    <w:name w:val="heading 3"/>
    <w:basedOn w:val="a"/>
    <w:next w:val="a"/>
    <w:qFormat/>
    <w:rsid w:val="00726916"/>
    <w:pPr>
      <w:keepNext/>
      <w:autoSpaceDE w:val="0"/>
      <w:autoSpaceDN w:val="0"/>
      <w:adjustRightInd w:val="0"/>
      <w:ind w:left="720" w:hanging="720"/>
      <w:outlineLvl w:val="2"/>
    </w:pPr>
    <w:rPr>
      <w:szCs w:val="2"/>
    </w:rPr>
  </w:style>
  <w:style w:type="paragraph" w:styleId="4">
    <w:name w:val="heading 4"/>
    <w:basedOn w:val="a"/>
    <w:next w:val="a"/>
    <w:qFormat/>
    <w:rsid w:val="00726916"/>
    <w:pPr>
      <w:keepNext/>
      <w:autoSpaceDE w:val="0"/>
      <w:autoSpaceDN w:val="0"/>
      <w:adjustRightInd w:val="0"/>
      <w:ind w:left="720" w:hanging="720"/>
      <w:outlineLvl w:val="3"/>
    </w:pPr>
    <w:rPr>
      <w:b/>
      <w:bCs/>
      <w:szCs w:val="2"/>
      <w:u w:val="single"/>
    </w:rPr>
  </w:style>
  <w:style w:type="paragraph" w:styleId="5">
    <w:name w:val="heading 5"/>
    <w:basedOn w:val="a"/>
    <w:next w:val="a"/>
    <w:qFormat/>
    <w:rsid w:val="00726916"/>
    <w:pPr>
      <w:keepNext/>
      <w:autoSpaceDE w:val="0"/>
      <w:autoSpaceDN w:val="0"/>
      <w:adjustRightInd w:val="0"/>
      <w:ind w:left="720" w:hanging="720"/>
      <w:outlineLvl w:val="4"/>
    </w:pPr>
    <w:rPr>
      <w:b/>
      <w:bCs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916"/>
    <w:pPr>
      <w:autoSpaceDE w:val="0"/>
      <w:autoSpaceDN w:val="0"/>
      <w:adjustRightInd w:val="0"/>
      <w:ind w:left="720" w:hanging="720"/>
    </w:pPr>
    <w:rPr>
      <w:szCs w:val="2"/>
    </w:rPr>
  </w:style>
  <w:style w:type="paragraph" w:styleId="a4">
    <w:name w:val="header"/>
    <w:basedOn w:val="a"/>
    <w:link w:val="a5"/>
    <w:rsid w:val="00C1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14591"/>
    <w:rPr>
      <w:lang w:eastAsia="en-US"/>
    </w:rPr>
  </w:style>
  <w:style w:type="paragraph" w:styleId="a6">
    <w:name w:val="footer"/>
    <w:basedOn w:val="a"/>
    <w:link w:val="a7"/>
    <w:rsid w:val="00C1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14591"/>
    <w:rPr>
      <w:lang w:eastAsia="en-US"/>
    </w:rPr>
  </w:style>
  <w:style w:type="character" w:styleId="a8">
    <w:name w:val="Hyperlink"/>
    <w:basedOn w:val="a0"/>
    <w:rsid w:val="00A06F9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9552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FollowedHyperlink"/>
    <w:basedOn w:val="a0"/>
    <w:rsid w:val="005748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.cycu.edu.tw/en/portfolio-item/%e7%8e%8b%e7%8e%89%e7%b4%94%e6%95%99%e6%8e%8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utureearth.org/networks/global-research-networks/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ec.sinica.edu.tw/index_en.php?action=member&amp;id=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1897</Words>
  <Characters>11554</Characters>
  <Application>Microsoft Office Word</Application>
  <DocSecurity>0</DocSecurity>
  <Lines>206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 Biographical Sketch outline for NSF</vt:lpstr>
    </vt:vector>
  </TitlesOfParts>
  <Company>Texas Engineering Experiment Station</Company>
  <LinksUpToDate>false</LinksUpToDate>
  <CharactersWithSpaces>13357</CharactersWithSpaces>
  <SharedDoc>false</SharedDoc>
  <HLinks>
    <vt:vector size="12" baseType="variant"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https://itouch.cycu.edu.tw/active_project/cycu2500h_01/paperv3/list/NSCstyle.jsp?idcode=11937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https://bee.cycu.edu.tw/en/member.php?id=7&amp;tpl=2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 Biographical Sketch outline for NSF</dc:title>
  <dc:subject/>
  <dc:creator>TEES User</dc:creator>
  <cp:keywords/>
  <cp:lastModifiedBy>Apple</cp:lastModifiedBy>
  <cp:revision>4</cp:revision>
  <dcterms:created xsi:type="dcterms:W3CDTF">2025-04-24T05:57:00Z</dcterms:created>
  <dcterms:modified xsi:type="dcterms:W3CDTF">2025-04-24T05:59:00Z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988e0c3bbd49413fd7185be1a261e3223b1258f1ee631558d231148d34461c1f</vt:lpwstr>
  </property>
</Properties>
</file>